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D2D8E85" w14:textId="7B6E8B9D" w:rsidR="00D2779F" w:rsidRPr="007E0C37" w:rsidRDefault="00D2779F" w:rsidP="00A42E08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sz w:val="22"/>
          <w:lang w:val="en-US"/>
        </w:rPr>
      </w:pPr>
      <w:r w:rsidRPr="007E0C37">
        <w:rPr>
          <w:rFonts w:ascii="Cambria" w:hAnsi="Cambria" w:cs="Arial"/>
          <w:b/>
          <w:bCs/>
          <w:color w:val="4472C4" w:themeColor="accent1"/>
          <w:sz w:val="36"/>
          <w:lang w:val="en-US"/>
        </w:rPr>
        <w:t>ERYKA DANYELLE SILVA GALINDO</w:t>
      </w:r>
    </w:p>
    <w:p w14:paraId="124397FD" w14:textId="186614AE" w:rsidR="00A42E08" w:rsidRDefault="00A42E08" w:rsidP="00A42E08">
      <w:pPr>
        <w:pStyle w:val="Corpodetexto"/>
        <w:ind w:firstLine="142"/>
        <w:rPr>
          <w:lang w:val="pt-BR"/>
        </w:rPr>
      </w:pPr>
      <w:r>
        <w:rPr>
          <w:lang w:val="pt-BR"/>
        </w:rPr>
        <w:t xml:space="preserve">     </w:t>
      </w:r>
    </w:p>
    <w:p w14:paraId="1A9336AA" w14:textId="1F340DD6" w:rsidR="00D2779F" w:rsidRPr="007E0C37" w:rsidRDefault="00A42E08" w:rsidP="00A42E08">
      <w:pPr>
        <w:pStyle w:val="Corpodetexto"/>
        <w:ind w:firstLine="142"/>
        <w:rPr>
          <w:lang w:val="pt-BR"/>
        </w:rPr>
      </w:pPr>
      <w:r>
        <w:rPr>
          <w:rFonts w:ascii="Cambria" w:hAnsi="Cambria" w:cs="Arial"/>
          <w:b/>
          <w:bCs/>
          <w:noProof/>
          <w:color w:val="4472C4" w:themeColor="accent1"/>
          <w:sz w:val="36"/>
          <w:lang w:val="en-US"/>
        </w:rPr>
        <w:drawing>
          <wp:anchor distT="0" distB="0" distL="114300" distR="114300" simplePos="0" relativeHeight="251658240" behindDoc="0" locked="0" layoutInCell="1" allowOverlap="1" wp14:anchorId="2556C82B" wp14:editId="2DC750C2">
            <wp:simplePos x="0" y="0"/>
            <wp:positionH relativeFrom="column">
              <wp:posOffset>63500</wp:posOffset>
            </wp:positionH>
            <wp:positionV relativeFrom="paragraph">
              <wp:posOffset>26475</wp:posOffset>
            </wp:positionV>
            <wp:extent cx="1045845" cy="943610"/>
            <wp:effectExtent l="38100" t="38100" r="33655" b="34290"/>
            <wp:wrapThrough wrapText="bothSides">
              <wp:wrapPolygon edited="0">
                <wp:start x="8131" y="-872"/>
                <wp:lineTo x="1049" y="-291"/>
                <wp:lineTo x="1049" y="4361"/>
                <wp:lineTo x="-787" y="4361"/>
                <wp:lineTo x="-525" y="14536"/>
                <wp:lineTo x="2098" y="18315"/>
                <wp:lineTo x="7869" y="21513"/>
                <wp:lineTo x="8131" y="22094"/>
                <wp:lineTo x="13115" y="22094"/>
                <wp:lineTo x="13377" y="21513"/>
                <wp:lineTo x="19148" y="18315"/>
                <wp:lineTo x="19410" y="18315"/>
                <wp:lineTo x="21770" y="13664"/>
                <wp:lineTo x="22033" y="9012"/>
                <wp:lineTo x="20197" y="4651"/>
                <wp:lineTo x="20459" y="3198"/>
                <wp:lineTo x="15213" y="-291"/>
                <wp:lineTo x="13115" y="-872"/>
                <wp:lineTo x="8131" y="-872"/>
              </wp:wrapPolygon>
            </wp:wrapThrough>
            <wp:docPr id="815840974" name="Imagem 2" descr="Mulher posando para fo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40974" name="Imagem 2" descr="Mulher posando para foto&#10;&#10;O conteúdo gerado por IA pode estar incorreto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0" b="36890"/>
                    <a:stretch/>
                  </pic:blipFill>
                  <pic:spPr bwMode="auto">
                    <a:xfrm>
                      <a:off x="0" y="0"/>
                      <a:ext cx="1045845" cy="943610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2779F" w:rsidRPr="007E0C37">
        <w:rPr>
          <w:lang w:val="pt-BR"/>
        </w:rPr>
        <w:t>Sociologist</w:t>
      </w:r>
      <w:proofErr w:type="spellEnd"/>
      <w:r w:rsidR="000361DD" w:rsidRPr="007E0C37">
        <w:rPr>
          <w:lang w:val="pt-BR"/>
        </w:rPr>
        <w:t xml:space="preserve">, </w:t>
      </w:r>
      <w:proofErr w:type="spellStart"/>
      <w:r w:rsidR="000361DD" w:rsidRPr="007E0C37">
        <w:rPr>
          <w:lang w:val="pt-BR"/>
        </w:rPr>
        <w:t>Historian</w:t>
      </w:r>
      <w:proofErr w:type="spellEnd"/>
      <w:r w:rsidR="007E0C37" w:rsidRPr="007E0C37">
        <w:rPr>
          <w:lang w:val="pt-BR"/>
        </w:rPr>
        <w:t>.</w:t>
      </w:r>
    </w:p>
    <w:p w14:paraId="55DCE38D" w14:textId="60B3E41A" w:rsidR="007E0C37" w:rsidRDefault="007E0C37" w:rsidP="00A42E08">
      <w:pPr>
        <w:numPr>
          <w:ilvl w:val="0"/>
          <w:numId w:val="1"/>
        </w:numPr>
        <w:tabs>
          <w:tab w:val="clear" w:pos="0"/>
          <w:tab w:val="num" w:pos="1843"/>
        </w:tabs>
        <w:ind w:left="1985"/>
        <w:jc w:val="both"/>
        <w:rPr>
          <w:rFonts w:ascii="Cambria" w:hAnsi="Cambria" w:cs="Arial"/>
          <w:lang w:val="en-US"/>
        </w:rPr>
      </w:pPr>
      <w:r w:rsidRPr="007E0C37">
        <w:rPr>
          <w:rFonts w:ascii="Cambria" w:hAnsi="Cambria" w:cs="Arial"/>
          <w:lang w:val="en-US"/>
        </w:rPr>
        <w:t xml:space="preserve">Research interests: food studies, social movement studies, rural sociology, </w:t>
      </w:r>
      <w:proofErr w:type="gramStart"/>
      <w:r w:rsidRPr="007E0C37">
        <w:rPr>
          <w:rFonts w:ascii="Cambria" w:hAnsi="Cambria" w:cs="Arial"/>
          <w:lang w:val="en-US"/>
        </w:rPr>
        <w:t>peasants</w:t>
      </w:r>
      <w:proofErr w:type="gramEnd"/>
      <w:r w:rsidRPr="007E0C37">
        <w:rPr>
          <w:rFonts w:ascii="Cambria" w:hAnsi="Cambria" w:cs="Arial"/>
          <w:lang w:val="en-US"/>
        </w:rPr>
        <w:t xml:space="preserve"> studies, feminis</w:t>
      </w:r>
      <w:r>
        <w:rPr>
          <w:rFonts w:ascii="Cambria" w:hAnsi="Cambria" w:cs="Arial"/>
          <w:lang w:val="en-US"/>
        </w:rPr>
        <w:t>t</w:t>
      </w:r>
      <w:r w:rsidRPr="007E0C37">
        <w:rPr>
          <w:rFonts w:ascii="Cambria" w:hAnsi="Cambria" w:cs="Arial"/>
          <w:lang w:val="en-US"/>
        </w:rPr>
        <w:t xml:space="preserve"> theories, </w:t>
      </w:r>
      <w:r>
        <w:rPr>
          <w:rFonts w:ascii="Cambria" w:hAnsi="Cambria" w:cs="Arial"/>
          <w:lang w:val="en-US"/>
        </w:rPr>
        <w:t xml:space="preserve">decolonial studies, intersectionality, Latin American studies, socioenvironmental studies, agroecology studies and qualitative methodologies. </w:t>
      </w:r>
    </w:p>
    <w:p w14:paraId="030CF084" w14:textId="7042B0BB" w:rsidR="00D2779F" w:rsidRDefault="00D2779F" w:rsidP="00D2779F">
      <w:pPr>
        <w:pStyle w:val="Corpodetexto"/>
        <w:rPr>
          <w:lang w:val="en-US"/>
        </w:rPr>
      </w:pPr>
    </w:p>
    <w:p w14:paraId="16F48EAB" w14:textId="77777777" w:rsidR="00757DAA" w:rsidRDefault="00757DAA" w:rsidP="00D2779F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</w:p>
    <w:p w14:paraId="72D567F7" w14:textId="2FC440BE" w:rsidR="00D2779F" w:rsidRPr="000361DD" w:rsidRDefault="00D2779F" w:rsidP="00D2779F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PERSONAL INFORMATION</w:t>
      </w:r>
    </w:p>
    <w:p w14:paraId="1C78F94B" w14:textId="2EDB9115" w:rsidR="00E52084" w:rsidRPr="00D2779F" w:rsidRDefault="00E52084">
      <w:pPr>
        <w:rPr>
          <w:rFonts w:ascii="Cambria" w:hAnsi="Cambria" w:cs="Arial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228"/>
      </w:tblGrid>
      <w:tr w:rsidR="00D2779F" w:rsidRPr="00D2779F" w14:paraId="40DA8893" w14:textId="77777777" w:rsidTr="00A42E08">
        <w:tc>
          <w:tcPr>
            <w:tcW w:w="3402" w:type="dxa"/>
          </w:tcPr>
          <w:p w14:paraId="20C2F12B" w14:textId="682B198A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Adress</w:t>
            </w:r>
          </w:p>
        </w:tc>
        <w:tc>
          <w:tcPr>
            <w:tcW w:w="5228" w:type="dxa"/>
          </w:tcPr>
          <w:p w14:paraId="71AACF2B" w14:textId="4BA4817D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spellStart"/>
            <w:r w:rsidRPr="00D2779F">
              <w:rPr>
                <w:rFonts w:cs="Arial"/>
                <w:sz w:val="22"/>
                <w:szCs w:val="22"/>
                <w:lang w:val="en-US"/>
              </w:rPr>
              <w:t>Lichtenrader</w:t>
            </w:r>
            <w:proofErr w:type="spellEnd"/>
            <w:r w:rsidRPr="00D2779F">
              <w:rPr>
                <w:rFonts w:cs="Arial"/>
                <w:sz w:val="22"/>
                <w:szCs w:val="22"/>
                <w:lang w:val="en-US"/>
              </w:rPr>
              <w:t xml:space="preserve"> str. 33, 12049 Berlin </w:t>
            </w:r>
          </w:p>
        </w:tc>
      </w:tr>
      <w:tr w:rsidR="00D2779F" w:rsidRPr="009A0011" w14:paraId="2A4B0310" w14:textId="77777777" w:rsidTr="00A42E08">
        <w:tc>
          <w:tcPr>
            <w:tcW w:w="3402" w:type="dxa"/>
          </w:tcPr>
          <w:p w14:paraId="1AB6553C" w14:textId="298EDB07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>E-mail</w:t>
            </w:r>
          </w:p>
        </w:tc>
        <w:tc>
          <w:tcPr>
            <w:tcW w:w="5228" w:type="dxa"/>
          </w:tcPr>
          <w:p w14:paraId="3A888895" w14:textId="7DFB0B88" w:rsidR="009A0011" w:rsidRDefault="00D86765" w:rsidP="009A0011">
            <w:pPr>
              <w:rPr>
                <w:rFonts w:cs="Arial"/>
                <w:sz w:val="22"/>
                <w:szCs w:val="22"/>
              </w:rPr>
            </w:pPr>
            <w:hyperlink r:id="rId9" w:history="1">
              <w:r w:rsidRPr="009A0011">
                <w:rPr>
                  <w:rStyle w:val="Hyperlink"/>
                  <w:rFonts w:cs="Arial"/>
                  <w:sz w:val="22"/>
                  <w:szCs w:val="22"/>
                </w:rPr>
                <w:t>erykagalindo@gmail.com</w:t>
              </w:r>
            </w:hyperlink>
          </w:p>
          <w:p w14:paraId="5FF08C80" w14:textId="45B4E1D9" w:rsidR="009A0011" w:rsidRPr="009A0011" w:rsidRDefault="009A0011" w:rsidP="00FB4390">
            <w:pPr>
              <w:rPr>
                <w:rFonts w:cs="Arial"/>
                <w:sz w:val="22"/>
                <w:szCs w:val="22"/>
              </w:rPr>
            </w:pPr>
          </w:p>
        </w:tc>
      </w:tr>
      <w:tr w:rsidR="00D2779F" w:rsidRPr="00D2779F" w14:paraId="3BF51C6F" w14:textId="77777777" w:rsidTr="00A42E08">
        <w:tc>
          <w:tcPr>
            <w:tcW w:w="3402" w:type="dxa"/>
          </w:tcPr>
          <w:p w14:paraId="1AC13A42" w14:textId="75773413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spellStart"/>
            <w:r w:rsidRPr="00D2779F">
              <w:rPr>
                <w:rFonts w:cs="Arial"/>
                <w:sz w:val="22"/>
                <w:szCs w:val="22"/>
              </w:rPr>
              <w:t>Nacionality</w:t>
            </w:r>
            <w:proofErr w:type="spellEnd"/>
          </w:p>
        </w:tc>
        <w:tc>
          <w:tcPr>
            <w:tcW w:w="5228" w:type="dxa"/>
          </w:tcPr>
          <w:p w14:paraId="01E4A75C" w14:textId="6137BC4C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proofErr w:type="spellStart"/>
            <w:r w:rsidRPr="00D2779F">
              <w:rPr>
                <w:rFonts w:cs="Arial"/>
                <w:sz w:val="22"/>
                <w:szCs w:val="22"/>
              </w:rPr>
              <w:t>Brazilian</w:t>
            </w:r>
            <w:proofErr w:type="spellEnd"/>
          </w:p>
        </w:tc>
      </w:tr>
      <w:tr w:rsidR="00D2779F" w:rsidRPr="00D2779F" w14:paraId="3E8B3C5E" w14:textId="77777777" w:rsidTr="00A42E08">
        <w:tc>
          <w:tcPr>
            <w:tcW w:w="3402" w:type="dxa"/>
          </w:tcPr>
          <w:p w14:paraId="4550A804" w14:textId="6922B5CE" w:rsidR="00D2779F" w:rsidRPr="00D86765" w:rsidRDefault="00D2779F" w:rsidP="00D2779F">
            <w:pPr>
              <w:spacing w:line="360" w:lineRule="auto"/>
              <w:rPr>
                <w:rFonts w:cs="Arial"/>
                <w:sz w:val="22"/>
                <w:szCs w:val="22"/>
                <w:lang w:val="en-US"/>
              </w:rPr>
            </w:pPr>
            <w:r w:rsidRPr="00D86765">
              <w:rPr>
                <w:rFonts w:cs="Arial"/>
                <w:sz w:val="22"/>
                <w:szCs w:val="22"/>
                <w:lang w:val="en-US"/>
              </w:rPr>
              <w:t xml:space="preserve">Date </w:t>
            </w:r>
            <w:proofErr w:type="spellStart"/>
            <w:r w:rsidRPr="00D86765">
              <w:rPr>
                <w:rFonts w:cs="Arial"/>
                <w:sz w:val="22"/>
                <w:szCs w:val="22"/>
                <w:lang w:val="en-US"/>
              </w:rPr>
              <w:t>anda</w:t>
            </w:r>
            <w:proofErr w:type="spellEnd"/>
            <w:r w:rsidRPr="00D86765">
              <w:rPr>
                <w:rFonts w:cs="Arial"/>
                <w:sz w:val="22"/>
                <w:szCs w:val="22"/>
                <w:lang w:val="en-US"/>
              </w:rPr>
              <w:t xml:space="preserve"> place of birth</w:t>
            </w:r>
          </w:p>
        </w:tc>
        <w:tc>
          <w:tcPr>
            <w:tcW w:w="5228" w:type="dxa"/>
          </w:tcPr>
          <w:p w14:paraId="424A7C31" w14:textId="13D027C9" w:rsidR="00D2779F" w:rsidRPr="00D2779F" w:rsidRDefault="00D2779F" w:rsidP="00D2779F">
            <w:pPr>
              <w:spacing w:line="360" w:lineRule="auto"/>
              <w:rPr>
                <w:rFonts w:cs="Arial"/>
                <w:sz w:val="22"/>
                <w:szCs w:val="22"/>
              </w:rPr>
            </w:pPr>
            <w:r w:rsidRPr="00D2779F">
              <w:rPr>
                <w:rFonts w:cs="Arial"/>
                <w:sz w:val="22"/>
                <w:szCs w:val="22"/>
              </w:rPr>
              <w:t xml:space="preserve">02 </w:t>
            </w:r>
            <w:proofErr w:type="spellStart"/>
            <w:r w:rsidRPr="00D2779F">
              <w:rPr>
                <w:rFonts w:cs="Arial"/>
                <w:sz w:val="22"/>
                <w:szCs w:val="22"/>
              </w:rPr>
              <w:t>October</w:t>
            </w:r>
            <w:proofErr w:type="spellEnd"/>
            <w:r w:rsidRPr="00D2779F">
              <w:rPr>
                <w:rFonts w:cs="Arial"/>
                <w:sz w:val="22"/>
                <w:szCs w:val="22"/>
              </w:rPr>
              <w:t xml:space="preserve"> 1983, Olinda – Pernambuco (Brazil)</w:t>
            </w:r>
          </w:p>
        </w:tc>
      </w:tr>
    </w:tbl>
    <w:p w14:paraId="385997CA" w14:textId="255B2E2B" w:rsidR="00D2779F" w:rsidRDefault="00D2779F">
      <w:pPr>
        <w:rPr>
          <w:rFonts w:ascii="Arial" w:hAnsi="Arial" w:cs="Arial"/>
          <w:sz w:val="22"/>
          <w:szCs w:val="22"/>
        </w:rPr>
      </w:pPr>
    </w:p>
    <w:p w14:paraId="3606E6DD" w14:textId="595EA131" w:rsidR="00D2779F" w:rsidRDefault="00D2779F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FDBA69C" w14:textId="77777777" w:rsidR="00D2779F" w:rsidRPr="007E0C37" w:rsidRDefault="00D2779F" w:rsidP="00D2779F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</w:rPr>
      </w:pPr>
      <w:r w:rsidRPr="007E0C37">
        <w:rPr>
          <w:rFonts w:ascii="Cambria" w:hAnsi="Cambria" w:cs="Arial"/>
          <w:b/>
          <w:bCs/>
          <w:color w:val="4472C4" w:themeColor="accent1"/>
        </w:rPr>
        <w:t>EDUCATION</w:t>
      </w:r>
    </w:p>
    <w:p w14:paraId="78937314" w14:textId="77777777" w:rsidR="00D2779F" w:rsidRPr="00D2779F" w:rsidRDefault="00D2779F" w:rsidP="00D277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80"/>
        <w:gridCol w:w="6650"/>
      </w:tblGrid>
      <w:tr w:rsidR="00D2779F" w:rsidRPr="00D2779F" w14:paraId="1EE2DB1E" w14:textId="77777777" w:rsidTr="003B008C">
        <w:tc>
          <w:tcPr>
            <w:tcW w:w="1980" w:type="dxa"/>
            <w:shd w:val="clear" w:color="auto" w:fill="auto"/>
          </w:tcPr>
          <w:p w14:paraId="4BB2C040" w14:textId="77777777" w:rsidR="00D2779F" w:rsidRPr="00D2779F" w:rsidRDefault="00D2779F" w:rsidP="003B008C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Since </w:t>
            </w:r>
            <w:r w:rsidRPr="00D2779F">
              <w:rPr>
                <w:rFonts w:ascii="Cambria" w:eastAsia="Droid Sans Fallback" w:hAnsi="Cambria" w:cs="Arial"/>
              </w:rPr>
              <w:t>20</w:t>
            </w:r>
            <w:r w:rsidRPr="00D2779F">
              <w:rPr>
                <w:rFonts w:ascii="Cambria" w:eastAsia="Droid Sans Fallback" w:hAnsi="Cambria" w:cs="Arial"/>
                <w:lang w:val="en-US"/>
              </w:rPr>
              <w:t>21</w:t>
            </w:r>
            <w:r w:rsidRPr="00D2779F">
              <w:rPr>
                <w:rFonts w:ascii="Cambria" w:eastAsia="Droid Sans Fallback" w:hAnsi="Cambria" w:cs="Arial"/>
              </w:rPr>
              <w:tab/>
            </w:r>
          </w:p>
        </w:tc>
        <w:tc>
          <w:tcPr>
            <w:tcW w:w="6650" w:type="dxa"/>
            <w:shd w:val="clear" w:color="auto" w:fill="auto"/>
          </w:tcPr>
          <w:p w14:paraId="23862600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PhD Candidate -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Socioloy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Department in Freie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Universit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Universität Berlin, Germany.</w:t>
            </w:r>
          </w:p>
          <w:p w14:paraId="6C6CA42A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842A01" w14:paraId="5C10BCD5" w14:textId="77777777" w:rsidTr="003B008C">
        <w:tc>
          <w:tcPr>
            <w:tcW w:w="1980" w:type="dxa"/>
            <w:shd w:val="clear" w:color="auto" w:fill="auto"/>
          </w:tcPr>
          <w:p w14:paraId="7FFCCB1C" w14:textId="77777777" w:rsidR="00D2779F" w:rsidRPr="00D2779F" w:rsidRDefault="00D2779F" w:rsidP="003B008C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2017</w:t>
            </w:r>
          </w:p>
        </w:tc>
        <w:tc>
          <w:tcPr>
            <w:tcW w:w="6650" w:type="dxa"/>
            <w:shd w:val="clear" w:color="auto" w:fill="auto"/>
          </w:tcPr>
          <w:p w14:paraId="200900BD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Master’s degree in Sociology - Sociology Department of the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Universidade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de Brasília -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UnB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>, Brazil</w:t>
            </w:r>
          </w:p>
          <w:p w14:paraId="146E070A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842A01" w14:paraId="074E7A4A" w14:textId="77777777" w:rsidTr="003B008C">
        <w:tc>
          <w:tcPr>
            <w:tcW w:w="1980" w:type="dxa"/>
            <w:shd w:val="clear" w:color="auto" w:fill="auto"/>
          </w:tcPr>
          <w:p w14:paraId="09292C0C" w14:textId="77777777" w:rsidR="00D2779F" w:rsidRPr="00D2779F" w:rsidRDefault="00D2779F" w:rsidP="003B008C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</w:rPr>
              <w:t>2012</w:t>
            </w:r>
            <w:r w:rsidRPr="00D2779F">
              <w:rPr>
                <w:rFonts w:ascii="Cambria" w:eastAsia="Droid Sans Fallback" w:hAnsi="Cambria" w:cs="Arial"/>
              </w:rPr>
              <w:tab/>
            </w:r>
          </w:p>
        </w:tc>
        <w:tc>
          <w:tcPr>
            <w:tcW w:w="6650" w:type="dxa"/>
            <w:shd w:val="clear" w:color="auto" w:fill="auto"/>
          </w:tcPr>
          <w:p w14:paraId="0B8B74B8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Specialization’s Degree in Participatory Democracy, Republic and Social Movements - Political Science Department of the </w:t>
            </w:r>
            <w:proofErr w:type="spellStart"/>
            <w:r w:rsidRPr="00D2779F">
              <w:rPr>
                <w:rFonts w:ascii="Cambria" w:eastAsia="Droid Sans Fallback" w:hAnsi="Cambria" w:cs="Arial"/>
                <w:lang w:val="en-US"/>
              </w:rPr>
              <w:t>Universidade</w:t>
            </w:r>
            <w:proofErr w:type="spellEnd"/>
            <w:r w:rsidRPr="00D2779F">
              <w:rPr>
                <w:rFonts w:ascii="Cambria" w:eastAsia="Droid Sans Fallback" w:hAnsi="Cambria" w:cs="Arial"/>
                <w:lang w:val="en-US"/>
              </w:rPr>
              <w:t xml:space="preserve"> Federal de Minas Gerais – UFMG</w:t>
            </w:r>
          </w:p>
          <w:p w14:paraId="00097EB4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tr w:rsidR="00D2779F" w:rsidRPr="00D2779F" w14:paraId="542ADC13" w14:textId="77777777" w:rsidTr="003B008C">
        <w:tc>
          <w:tcPr>
            <w:tcW w:w="1980" w:type="dxa"/>
            <w:shd w:val="clear" w:color="auto" w:fill="auto"/>
          </w:tcPr>
          <w:p w14:paraId="68B61384" w14:textId="77777777" w:rsidR="00D2779F" w:rsidRPr="00D2779F" w:rsidRDefault="00D2779F" w:rsidP="003B008C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2010</w:t>
            </w:r>
          </w:p>
        </w:tc>
        <w:tc>
          <w:tcPr>
            <w:tcW w:w="6650" w:type="dxa"/>
            <w:shd w:val="clear" w:color="auto" w:fill="auto"/>
          </w:tcPr>
          <w:p w14:paraId="2C17A403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</w:rPr>
            </w:pPr>
            <w:proofErr w:type="spellStart"/>
            <w:r w:rsidRPr="00D86765">
              <w:rPr>
                <w:rFonts w:ascii="Cambria" w:eastAsia="Droid Sans Fallback" w:hAnsi="Cambria" w:cs="Arial"/>
              </w:rPr>
              <w:t>Bachelor’s</w:t>
            </w:r>
            <w:proofErr w:type="spellEnd"/>
            <w:r w:rsidRPr="00D86765">
              <w:rPr>
                <w:rFonts w:ascii="Cambria" w:eastAsia="Droid Sans Fallback" w:hAnsi="Cambria" w:cs="Arial"/>
              </w:rPr>
              <w:t xml:space="preserve"> </w:t>
            </w:r>
            <w:proofErr w:type="spellStart"/>
            <w:r w:rsidRPr="00D86765">
              <w:rPr>
                <w:rFonts w:ascii="Cambria" w:eastAsia="Droid Sans Fallback" w:hAnsi="Cambria" w:cs="Arial"/>
              </w:rPr>
              <w:t>Degree</w:t>
            </w:r>
            <w:proofErr w:type="spellEnd"/>
            <w:r w:rsidRPr="00D86765">
              <w:rPr>
                <w:rFonts w:ascii="Cambria" w:eastAsia="Droid Sans Fallback" w:hAnsi="Cambria" w:cs="Arial"/>
              </w:rPr>
              <w:t xml:space="preserve"> in </w:t>
            </w:r>
            <w:proofErr w:type="spellStart"/>
            <w:r w:rsidRPr="00D86765">
              <w:rPr>
                <w:rFonts w:ascii="Cambria" w:eastAsia="Droid Sans Fallback" w:hAnsi="Cambria" w:cs="Arial"/>
              </w:rPr>
              <w:t>History</w:t>
            </w:r>
            <w:proofErr w:type="spellEnd"/>
            <w:r w:rsidRPr="00D2779F">
              <w:rPr>
                <w:rFonts w:ascii="Cambria" w:eastAsia="Droid Sans Fallback" w:hAnsi="Cambria" w:cs="Arial"/>
              </w:rPr>
              <w:t xml:space="preserve"> - Universidade de Brasília – UnB</w:t>
            </w:r>
          </w:p>
          <w:p w14:paraId="21FBCE6C" w14:textId="77777777" w:rsidR="00D2779F" w:rsidRPr="00D2779F" w:rsidRDefault="00D2779F" w:rsidP="003B008C">
            <w:pPr>
              <w:jc w:val="both"/>
              <w:rPr>
                <w:rFonts w:ascii="Cambria" w:eastAsia="Droid Sans Fallback" w:hAnsi="Cambria" w:cs="Arial"/>
              </w:rPr>
            </w:pPr>
          </w:p>
        </w:tc>
      </w:tr>
    </w:tbl>
    <w:p w14:paraId="0B49B2C0" w14:textId="77777777" w:rsidR="00D2779F" w:rsidRPr="00D2779F" w:rsidRDefault="00D2779F" w:rsidP="00D2779F">
      <w:pPr>
        <w:jc w:val="both"/>
        <w:rPr>
          <w:rFonts w:ascii="Cambria" w:hAnsi="Cambria" w:cs="Arial"/>
          <w:b/>
        </w:rPr>
      </w:pPr>
    </w:p>
    <w:p w14:paraId="18A4D088" w14:textId="77777777" w:rsidR="00D2779F" w:rsidRPr="00D86765" w:rsidRDefault="00D2779F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</w:rPr>
      </w:pPr>
    </w:p>
    <w:p w14:paraId="20308FD0" w14:textId="376AD61C" w:rsidR="00EA61B5" w:rsidRPr="00D2779F" w:rsidRDefault="00EA61B5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ACADEMIC POSITIONS</w:t>
      </w:r>
    </w:p>
    <w:p w14:paraId="0209EFB7" w14:textId="77777777" w:rsidR="00EA61B5" w:rsidRPr="00D2779F" w:rsidRDefault="00EA61B5" w:rsidP="00EA61B5">
      <w:pPr>
        <w:rPr>
          <w:rFonts w:ascii="Cambria" w:hAnsi="Cambria" w:cs="Arial"/>
          <w:lang w:val="en-US"/>
        </w:rPr>
      </w:pPr>
    </w:p>
    <w:tbl>
      <w:tblPr>
        <w:tblW w:w="5007" w:type="pct"/>
        <w:tblLook w:val="04A0" w:firstRow="1" w:lastRow="0" w:firstColumn="1" w:lastColumn="0" w:noHBand="0" w:noVBand="1"/>
      </w:tblPr>
      <w:tblGrid>
        <w:gridCol w:w="1698"/>
        <w:gridCol w:w="6954"/>
      </w:tblGrid>
      <w:tr w:rsidR="00EA61B5" w:rsidRPr="00842A01" w14:paraId="3CC04D18" w14:textId="77777777" w:rsidTr="00A42E08">
        <w:trPr>
          <w:trHeight w:val="583"/>
        </w:trPr>
        <w:tc>
          <w:tcPr>
            <w:tcW w:w="981" w:type="pct"/>
            <w:shd w:val="clear" w:color="auto" w:fill="auto"/>
          </w:tcPr>
          <w:p w14:paraId="63E498D2" w14:textId="77777777" w:rsidR="00EA61B5" w:rsidRDefault="00B00B73" w:rsidP="00EF44DF">
            <w:pPr>
              <w:rPr>
                <w:rFonts w:ascii="Cambria" w:eastAsia="Droid Sans Fallback" w:hAnsi="Cambria" w:cs="Arial"/>
                <w:lang w:val="en-US"/>
              </w:rPr>
            </w:pPr>
            <w:bookmarkStart w:id="0" w:name="_Hlk137809737"/>
            <w:r w:rsidRPr="00D2779F">
              <w:rPr>
                <w:rFonts w:ascii="Cambria" w:eastAsia="Droid Sans Fallback" w:hAnsi="Cambria" w:cs="Arial"/>
                <w:lang w:val="en-US"/>
              </w:rPr>
              <w:t>02/2023</w:t>
            </w:r>
            <w:r w:rsidR="00FB4390">
              <w:rPr>
                <w:rFonts w:ascii="Cambria" w:eastAsia="Droid Sans Fallback" w:hAnsi="Cambria" w:cs="Arial"/>
                <w:lang w:val="en-US"/>
              </w:rPr>
              <w:t>-</w:t>
            </w:r>
          </w:p>
          <w:p w14:paraId="523DE817" w14:textId="01C81E11" w:rsidR="00FB4390" w:rsidRPr="00D2779F" w:rsidRDefault="00FB4390" w:rsidP="00EF44DF">
            <w:pPr>
              <w:rPr>
                <w:rFonts w:ascii="Cambria" w:eastAsia="Droid Sans Fallback" w:hAnsi="Cambria" w:cs="Arial"/>
                <w:lang w:val="en-US"/>
              </w:rPr>
            </w:pPr>
            <w:r>
              <w:rPr>
                <w:rFonts w:ascii="Cambria" w:eastAsia="Droid Sans Fallback" w:hAnsi="Cambria" w:cs="Arial"/>
                <w:lang w:val="en-US"/>
              </w:rPr>
              <w:t>03/2025</w:t>
            </w:r>
          </w:p>
        </w:tc>
        <w:tc>
          <w:tcPr>
            <w:tcW w:w="4019" w:type="pct"/>
            <w:shd w:val="clear" w:color="auto" w:fill="auto"/>
          </w:tcPr>
          <w:p w14:paraId="75CAEC2F" w14:textId="49C7B507" w:rsidR="00B00B73" w:rsidRPr="00D2779F" w:rsidRDefault="00B00B73" w:rsidP="00A42E08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  <w:t xml:space="preserve">PhD Researcher – </w:t>
            </w:r>
            <w:r w:rsidRPr="00D2779F">
              <w:rPr>
                <w:rFonts w:ascii="Cambria" w:eastAsia="Droid Sans Fallback" w:hAnsi="Cambria" w:cs="Arial"/>
                <w:lang w:val="en-US"/>
              </w:rPr>
              <w:t>Junior Research Group “Food for Justice: Power, Politics and Food Inequalities in a Bioeconomy”, Heidelberg Center for Ibero-American Studies, Universität Heidelberg, Germany.</w:t>
            </w:r>
          </w:p>
          <w:p w14:paraId="2BFDA56F" w14:textId="227E44CE" w:rsidR="00EA61B5" w:rsidRPr="00D2779F" w:rsidRDefault="00EA61B5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  <w:bookmarkEnd w:id="0"/>
      <w:tr w:rsidR="00B00B73" w:rsidRPr="00842A01" w14:paraId="74A17D36" w14:textId="77777777" w:rsidTr="00A42E08">
        <w:trPr>
          <w:trHeight w:val="583"/>
        </w:trPr>
        <w:tc>
          <w:tcPr>
            <w:tcW w:w="981" w:type="pct"/>
            <w:shd w:val="clear" w:color="auto" w:fill="auto"/>
          </w:tcPr>
          <w:p w14:paraId="6AFCBE91" w14:textId="77855CCB" w:rsidR="00B00B73" w:rsidRPr="00D2779F" w:rsidRDefault="00B00B73" w:rsidP="00B00B73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lastRenderedPageBreak/>
              <w:t>07/2020-01/2023</w:t>
            </w:r>
          </w:p>
        </w:tc>
        <w:tc>
          <w:tcPr>
            <w:tcW w:w="4019" w:type="pct"/>
            <w:shd w:val="clear" w:color="auto" w:fill="auto"/>
          </w:tcPr>
          <w:p w14:paraId="691EC7BF" w14:textId="77777777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  <w:t xml:space="preserve">PhD Researcher – </w:t>
            </w:r>
            <w:r w:rsidRPr="00D2779F">
              <w:rPr>
                <w:rFonts w:ascii="Cambria" w:eastAsia="Droid Sans Fallback" w:hAnsi="Cambria" w:cs="Arial"/>
                <w:lang w:val="en-US"/>
              </w:rPr>
              <w:t>Junior Research Group “Food for Justice: Power, Politics and Food Inequalities in a Bioeconomy”, Institute for Latin American Studies, Freie Universität Berlin, Germany.</w:t>
            </w:r>
          </w:p>
          <w:p w14:paraId="7D27A2E7" w14:textId="0D78AA02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color w:val="000000"/>
                <w:shd w:val="clear" w:color="auto" w:fill="FFFFFF"/>
                <w:lang w:val="en-US"/>
              </w:rPr>
            </w:pPr>
          </w:p>
        </w:tc>
      </w:tr>
      <w:tr w:rsidR="00B00B73" w:rsidRPr="00842A01" w14:paraId="3AB1420F" w14:textId="77777777" w:rsidTr="00A42E08">
        <w:tc>
          <w:tcPr>
            <w:tcW w:w="981" w:type="pct"/>
            <w:shd w:val="clear" w:color="auto" w:fill="auto"/>
          </w:tcPr>
          <w:p w14:paraId="385A6D48" w14:textId="286384B4" w:rsidR="00B00B73" w:rsidRPr="00D2779F" w:rsidRDefault="00FB4390" w:rsidP="00B00B73">
            <w:pPr>
              <w:spacing w:after="80"/>
              <w:rPr>
                <w:rFonts w:ascii="Cambria" w:eastAsia="Droid Sans Fallback" w:hAnsi="Cambria" w:cs="Arial"/>
                <w:lang w:val="en-US"/>
              </w:rPr>
            </w:pPr>
            <w:r>
              <w:rPr>
                <w:rFonts w:ascii="Cambria" w:eastAsia="Droid Sans Fallback" w:hAnsi="Cambria" w:cs="Arial"/>
                <w:lang w:val="en-US"/>
              </w:rPr>
              <w:t xml:space="preserve">Since </w:t>
            </w:r>
            <w:r w:rsidR="00B00B73" w:rsidRPr="00D2779F">
              <w:rPr>
                <w:rFonts w:ascii="Cambria" w:eastAsia="Droid Sans Fallback" w:hAnsi="Cambria" w:cs="Arial"/>
                <w:lang w:val="en-US"/>
              </w:rPr>
              <w:t>2014</w:t>
            </w:r>
          </w:p>
        </w:tc>
        <w:tc>
          <w:tcPr>
            <w:tcW w:w="4019" w:type="pct"/>
            <w:shd w:val="clear" w:color="auto" w:fill="auto"/>
          </w:tcPr>
          <w:p w14:paraId="001F3BA7" w14:textId="3C153C5D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 xml:space="preserve">Member of the Research Laboratory on Non-Exemplary Sociology at the University at Brasília, Coordinated by Professor Marcelo Rosa </w:t>
            </w:r>
          </w:p>
          <w:p w14:paraId="494016A3" w14:textId="77777777" w:rsidR="00B00B73" w:rsidRPr="00D2779F" w:rsidRDefault="00B00B73" w:rsidP="00115692">
            <w:pPr>
              <w:jc w:val="both"/>
              <w:rPr>
                <w:rFonts w:ascii="Cambria" w:eastAsia="Droid Sans Fallback" w:hAnsi="Cambria" w:cs="Arial"/>
                <w:lang w:val="en-US"/>
              </w:rPr>
            </w:pPr>
          </w:p>
        </w:tc>
      </w:tr>
    </w:tbl>
    <w:p w14:paraId="5D987668" w14:textId="77777777" w:rsidR="009E585A" w:rsidRPr="00D2779F" w:rsidRDefault="009E585A" w:rsidP="00EA61B5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lang w:val="en-US"/>
        </w:rPr>
      </w:pPr>
    </w:p>
    <w:p w14:paraId="51DEEFC2" w14:textId="77777777" w:rsidR="00370668" w:rsidRDefault="00370668" w:rsidP="00622AAC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</w:p>
    <w:p w14:paraId="2EB21982" w14:textId="68CB1484" w:rsidR="00622AAC" w:rsidRPr="000361DD" w:rsidRDefault="00622AAC" w:rsidP="00622AAC">
      <w:pPr>
        <w:numPr>
          <w:ilvl w:val="0"/>
          <w:numId w:val="1"/>
        </w:num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0361DD">
        <w:rPr>
          <w:rFonts w:ascii="Cambria" w:hAnsi="Cambria" w:cs="Arial"/>
          <w:b/>
          <w:bCs/>
          <w:color w:val="4472C4" w:themeColor="accent1"/>
          <w:lang w:val="en-US"/>
        </w:rPr>
        <w:t>PUBLICATIONS</w:t>
      </w:r>
    </w:p>
    <w:p w14:paraId="018962A7" w14:textId="77777777" w:rsidR="00622AAC" w:rsidRPr="00D2779F" w:rsidRDefault="00622AAC" w:rsidP="00622AAC">
      <w:pPr>
        <w:numPr>
          <w:ilvl w:val="0"/>
          <w:numId w:val="1"/>
        </w:numPr>
        <w:rPr>
          <w:rFonts w:ascii="Cambria" w:hAnsi="Cambria" w:cs="Arial"/>
          <w:lang w:val="en-US"/>
        </w:rPr>
      </w:pPr>
    </w:p>
    <w:p w14:paraId="0E9A4CA7" w14:textId="6311CF59" w:rsidR="00C60CE1" w:rsidRDefault="00C60CE1" w:rsidP="000528BF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0361DD">
        <w:rPr>
          <w:rFonts w:ascii="Cambria" w:hAnsi="Cambria" w:cs="Arial"/>
          <w:b/>
          <w:color w:val="4472C4" w:themeColor="accent1"/>
          <w:lang w:val="en-US"/>
        </w:rPr>
        <w:t>Thesis</w:t>
      </w:r>
    </w:p>
    <w:p w14:paraId="507B6E0C" w14:textId="52BA6984" w:rsidR="00C60CE1" w:rsidRPr="00D2779F" w:rsidRDefault="00C60CE1" w:rsidP="00422F5E">
      <w:pPr>
        <w:pStyle w:val="PargrafodaLista"/>
        <w:numPr>
          <w:ilvl w:val="0"/>
          <w:numId w:val="18"/>
        </w:numPr>
        <w:jc w:val="both"/>
        <w:rPr>
          <w:rFonts w:ascii="Cambria" w:hAnsi="Cambria" w:cs="Arial"/>
        </w:rPr>
      </w:pPr>
      <w:r w:rsidRPr="00D2779F">
        <w:rPr>
          <w:rFonts w:ascii="Cambria" w:hAnsi="Cambria" w:cs="Arial"/>
          <w:lang w:val="pt-BR"/>
        </w:rPr>
        <w:t xml:space="preserve">Galindo. E. D. S. </w:t>
      </w:r>
      <w:hyperlink r:id="rId10" w:history="1">
        <w:r w:rsidR="00422F5E" w:rsidRPr="006322B4">
          <w:rPr>
            <w:rStyle w:val="Hyperlink"/>
            <w:rFonts w:ascii="Cambria" w:hAnsi="Cambria" w:cs="Arial"/>
            <w:color w:val="4472C4" w:themeColor="accent1"/>
            <w:lang w:val="pt-BR"/>
          </w:rPr>
          <w:t>Pois, sem mulher a luta vai pela metade: a participação das mulheres jovens trabalhadoras rurais e as repercussões no sindicalismo</w:t>
        </w:r>
      </w:hyperlink>
      <w:r w:rsidRPr="00D86765">
        <w:rPr>
          <w:rStyle w:val="Hyperlink"/>
          <w:color w:val="4472C4" w:themeColor="accent1"/>
          <w:lang w:val="pt-BR"/>
        </w:rPr>
        <w:t xml:space="preserve">. </w:t>
      </w:r>
      <w:r w:rsidR="006322B4" w:rsidRPr="006322B4">
        <w:rPr>
          <w:rStyle w:val="Hyperlink"/>
          <w:color w:val="auto"/>
          <w:u w:val="none"/>
        </w:rPr>
        <w:t>(</w:t>
      </w:r>
      <w:r w:rsidR="006322B4" w:rsidRPr="006322B4">
        <w:rPr>
          <w:rStyle w:val="Hyperlink"/>
          <w:i/>
          <w:color w:val="auto"/>
          <w:u w:val="none"/>
        </w:rPr>
        <w:t>Without women the struggle is half over: the participation of young rural women workers and the repercussions on trade unionism</w:t>
      </w:r>
      <w:r w:rsidR="006322B4" w:rsidRPr="006322B4">
        <w:rPr>
          <w:rStyle w:val="Hyperlink"/>
          <w:color w:val="auto"/>
          <w:u w:val="none"/>
        </w:rPr>
        <w:t xml:space="preserve">). </w:t>
      </w:r>
      <w:r w:rsidR="006322B4" w:rsidRPr="00D86765">
        <w:rPr>
          <w:rFonts w:ascii="Cambria" w:hAnsi="Cambria" w:cs="Arial"/>
          <w:lang w:val="pt-BR"/>
        </w:rPr>
        <w:t xml:space="preserve">Master </w:t>
      </w:r>
      <w:proofErr w:type="spellStart"/>
      <w:r w:rsidR="006322B4" w:rsidRPr="00D86765">
        <w:rPr>
          <w:rFonts w:ascii="Cambria" w:hAnsi="Cambria" w:cs="Arial"/>
          <w:lang w:val="pt-BR"/>
        </w:rPr>
        <w:t>Thesis</w:t>
      </w:r>
      <w:proofErr w:type="spellEnd"/>
      <w:r w:rsidR="006322B4" w:rsidRPr="00D86765">
        <w:rPr>
          <w:rFonts w:ascii="Cambria" w:hAnsi="Cambria" w:cs="Arial"/>
          <w:lang w:val="pt-BR"/>
        </w:rPr>
        <w:t xml:space="preserve"> (</w:t>
      </w:r>
      <w:proofErr w:type="spellStart"/>
      <w:r w:rsidR="006322B4" w:rsidRPr="00D86765">
        <w:rPr>
          <w:rFonts w:ascii="Cambria" w:hAnsi="Cambria" w:cs="Arial"/>
          <w:lang w:val="pt-BR"/>
        </w:rPr>
        <w:t>Sociology</w:t>
      </w:r>
      <w:proofErr w:type="spellEnd"/>
      <w:r w:rsidR="006322B4" w:rsidRPr="00D86765">
        <w:rPr>
          <w:rFonts w:ascii="Cambria" w:hAnsi="Cambria" w:cs="Arial"/>
          <w:lang w:val="pt-BR"/>
        </w:rPr>
        <w:t>)</w:t>
      </w:r>
      <w:r w:rsidRPr="00D86765">
        <w:rPr>
          <w:rFonts w:ascii="Cambria" w:hAnsi="Cambria" w:cs="Arial"/>
          <w:lang w:val="pt-BR"/>
        </w:rPr>
        <w:t xml:space="preserve">. </w:t>
      </w:r>
      <w:r w:rsidRPr="006322B4">
        <w:rPr>
          <w:rFonts w:ascii="Cambria" w:hAnsi="Cambria" w:cs="Arial"/>
          <w:lang w:val="pt-BR"/>
        </w:rPr>
        <w:t>Instituto de Ciências Sociais. Departamento de Sociologia da Universidade de Brasília (UnB).</w:t>
      </w:r>
      <w:r w:rsidR="00422F5E" w:rsidRPr="006322B4">
        <w:rPr>
          <w:rFonts w:ascii="Cambria" w:hAnsi="Cambria" w:cs="Arial"/>
          <w:lang w:val="pt-BR"/>
        </w:rPr>
        <w:t xml:space="preserve"> </w:t>
      </w:r>
      <w:r w:rsidRPr="006322B4">
        <w:rPr>
          <w:rFonts w:ascii="Cambria" w:hAnsi="Cambria" w:cs="Arial"/>
        </w:rPr>
        <w:t>Brasília: UnB, 20</w:t>
      </w:r>
      <w:r w:rsidR="00422F5E" w:rsidRPr="006322B4">
        <w:rPr>
          <w:rFonts w:ascii="Cambria" w:hAnsi="Cambria" w:cs="Arial"/>
        </w:rPr>
        <w:t>17.162 f.</w:t>
      </w:r>
    </w:p>
    <w:p w14:paraId="3BB3B128" w14:textId="77777777" w:rsidR="002227D4" w:rsidRPr="00D2779F" w:rsidRDefault="002227D4" w:rsidP="00422F5E">
      <w:pPr>
        <w:ind w:left="709"/>
        <w:jc w:val="both"/>
        <w:rPr>
          <w:rFonts w:ascii="Cambria" w:hAnsi="Cambria" w:cs="Arial"/>
          <w:lang w:eastAsia="zh-CN"/>
        </w:rPr>
      </w:pPr>
    </w:p>
    <w:p w14:paraId="77A030C2" w14:textId="51C74B58" w:rsidR="002227D4" w:rsidRPr="00D2779F" w:rsidRDefault="002227D4" w:rsidP="002227D4">
      <w:pPr>
        <w:pStyle w:val="PargrafodaLista"/>
        <w:numPr>
          <w:ilvl w:val="0"/>
          <w:numId w:val="18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>Galindo, E. D. S. Jovens do campo - reflexões sobre as trajetórias e sentidos da participação no movimento sindical (</w:t>
      </w:r>
      <w:r w:rsidRPr="00D2779F">
        <w:rPr>
          <w:rFonts w:ascii="Cambria" w:hAnsi="Cambria" w:cs="Arial"/>
          <w:i/>
          <w:lang w:val="pt-BR"/>
        </w:rPr>
        <w:t>Youth of the field - reflections on the trajectories and meanings of participation in the union movement</w:t>
      </w:r>
      <w:r w:rsidRPr="00D2779F">
        <w:rPr>
          <w:rFonts w:ascii="Cambria" w:hAnsi="Cambria" w:cs="Arial"/>
          <w:lang w:val="pt-BR"/>
        </w:rPr>
        <w:t xml:space="preserve">). </w:t>
      </w:r>
      <w:r w:rsidRPr="00D2779F">
        <w:rPr>
          <w:rFonts w:ascii="Cambria" w:hAnsi="Cambria" w:cs="Arial"/>
          <w:lang w:val="en-US"/>
        </w:rPr>
        <w:t>Conclusion Monograph of the Specialization Course in Participatory Democracy, Republic and Social Movements/UFMG.</w:t>
      </w:r>
    </w:p>
    <w:p w14:paraId="65A250D3" w14:textId="77777777" w:rsidR="008F742B" w:rsidRPr="00D2779F" w:rsidRDefault="008F742B" w:rsidP="008F742B">
      <w:pPr>
        <w:pStyle w:val="PargrafodaLista"/>
        <w:ind w:left="720"/>
        <w:jc w:val="both"/>
        <w:rPr>
          <w:rFonts w:ascii="Cambria" w:hAnsi="Cambria" w:cs="Arial"/>
          <w:lang w:val="en-US"/>
        </w:rPr>
      </w:pPr>
    </w:p>
    <w:p w14:paraId="577B6B86" w14:textId="61784DC5" w:rsidR="00D24C6F" w:rsidRPr="00842A01" w:rsidRDefault="00E42629" w:rsidP="00D24C6F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842A01">
        <w:rPr>
          <w:rFonts w:ascii="Cambria" w:hAnsi="Cambria" w:cs="Arial"/>
          <w:b/>
          <w:color w:val="4472C4" w:themeColor="accent1"/>
          <w:lang w:val="en-US"/>
        </w:rPr>
        <w:t>Articles in per review journals</w:t>
      </w:r>
    </w:p>
    <w:p w14:paraId="69FF647B" w14:textId="1DE4B91D" w:rsidR="00995BA5" w:rsidRPr="00995BA5" w:rsidRDefault="00995BA5" w:rsidP="00995BA5">
      <w:pPr>
        <w:pStyle w:val="PargrafodaLista"/>
        <w:numPr>
          <w:ilvl w:val="0"/>
          <w:numId w:val="22"/>
        </w:numPr>
        <w:jc w:val="both"/>
        <w:rPr>
          <w:rFonts w:ascii="Cambria" w:hAnsi="Cambria" w:cs="Arial"/>
          <w:lang w:val="pt-BR"/>
        </w:rPr>
      </w:pPr>
      <w:r>
        <w:rPr>
          <w:rFonts w:ascii="Cambria" w:hAnsi="Cambria" w:cs="Arial"/>
          <w:lang w:val="pt-BR"/>
        </w:rPr>
        <w:t xml:space="preserve">Galindo, E.; </w:t>
      </w:r>
      <w:r w:rsidRPr="00D2779F">
        <w:rPr>
          <w:rFonts w:ascii="Cambria" w:hAnsi="Cambria" w:cs="Arial"/>
          <w:lang w:val="pt-BR"/>
        </w:rPr>
        <w:t>Teixeira, M. A.</w:t>
      </w:r>
      <w:r>
        <w:rPr>
          <w:rFonts w:ascii="Cambria" w:hAnsi="Cambria" w:cs="Arial"/>
          <w:lang w:val="pt-BR"/>
        </w:rPr>
        <w:t>;</w:t>
      </w:r>
      <w:r w:rsidRPr="00D2779F">
        <w:rPr>
          <w:rFonts w:ascii="Cambria" w:hAnsi="Cambria" w:cs="Arial"/>
          <w:lang w:val="pt-BR"/>
        </w:rPr>
        <w:t xml:space="preserve"> Araújo, M.</w:t>
      </w:r>
      <w:r>
        <w:rPr>
          <w:rFonts w:ascii="Cambria" w:hAnsi="Cambria" w:cs="Arial"/>
          <w:lang w:val="pt-BR"/>
        </w:rPr>
        <w:t xml:space="preserve"> de;</w:t>
      </w:r>
      <w:r w:rsidRPr="00D2779F">
        <w:rPr>
          <w:rFonts w:ascii="Cambria" w:hAnsi="Cambria" w:cs="Arial"/>
          <w:lang w:val="pt-BR"/>
        </w:rPr>
        <w:t xml:space="preserve"> Rennó, L.</w:t>
      </w:r>
      <w:r>
        <w:rPr>
          <w:rFonts w:ascii="Cambria" w:hAnsi="Cambria" w:cs="Arial"/>
          <w:lang w:val="pt-BR"/>
        </w:rPr>
        <w:t>;</w:t>
      </w:r>
      <w:r w:rsidRPr="00995BA5">
        <w:rPr>
          <w:rFonts w:ascii="Cambria" w:hAnsi="Cambria" w:cs="Arial"/>
          <w:lang w:val="pt-BR"/>
        </w:rPr>
        <w:t xml:space="preserve"> </w:t>
      </w:r>
      <w:r w:rsidRPr="00D2779F">
        <w:rPr>
          <w:rFonts w:ascii="Cambria" w:hAnsi="Cambria" w:cs="Arial"/>
          <w:lang w:val="pt-BR"/>
        </w:rPr>
        <w:t>Pessoa, M.</w:t>
      </w:r>
      <w:r>
        <w:rPr>
          <w:rFonts w:ascii="Cambria" w:hAnsi="Cambria" w:cs="Arial"/>
          <w:lang w:val="pt-BR"/>
        </w:rPr>
        <w:t>;</w:t>
      </w:r>
      <w:r w:rsidRPr="00D2779F">
        <w:rPr>
          <w:rFonts w:ascii="Cambria" w:hAnsi="Cambria" w:cs="Arial"/>
          <w:lang w:val="pt-BR"/>
        </w:rPr>
        <w:t xml:space="preserve"> Mendes, L.</w:t>
      </w:r>
      <w:r>
        <w:rPr>
          <w:rFonts w:ascii="Cambria" w:hAnsi="Cambria" w:cs="Arial"/>
          <w:lang w:val="pt-BR"/>
        </w:rPr>
        <w:t>;</w:t>
      </w:r>
      <w:r w:rsidRPr="00D2779F">
        <w:rPr>
          <w:rFonts w:ascii="Cambria" w:hAnsi="Cambria" w:cs="Arial"/>
          <w:lang w:val="pt-BR"/>
        </w:rPr>
        <w:t xml:space="preserve"> Motta, R.</w:t>
      </w:r>
      <w:r>
        <w:rPr>
          <w:rFonts w:ascii="Cambria" w:hAnsi="Cambria" w:cs="Arial"/>
          <w:lang w:val="pt-BR"/>
        </w:rPr>
        <w:t xml:space="preserve"> </w:t>
      </w:r>
      <w:bookmarkStart w:id="1" w:name="_Hlk76071324"/>
      <w:r>
        <w:rPr>
          <w:rFonts w:ascii="Cambria" w:hAnsi="Cambria" w:cs="Arial"/>
          <w:lang w:val="pt-BR"/>
        </w:rPr>
        <w:t xml:space="preserve">(in press). </w:t>
      </w:r>
      <w:r w:rsidRPr="00995BA5">
        <w:rPr>
          <w:rFonts w:ascii="Cambria" w:hAnsi="Cambria" w:cs="Arial"/>
          <w:lang w:val="pt-BR"/>
        </w:rPr>
        <w:t xml:space="preserve">Insegurança alimentar e desigualdades alimentares no Brasil no contexto da pandemia. </w:t>
      </w:r>
      <w:r>
        <w:rPr>
          <w:rFonts w:ascii="Cambria" w:hAnsi="Cambria" w:cs="Arial"/>
          <w:lang w:val="pt-BR"/>
        </w:rPr>
        <w:t>Revista Opinião Pública.</w:t>
      </w:r>
    </w:p>
    <w:bookmarkEnd w:id="1"/>
    <w:p w14:paraId="7183D7EC" w14:textId="77777777" w:rsidR="00995BA5" w:rsidRDefault="00995BA5" w:rsidP="00995BA5">
      <w:pPr>
        <w:pStyle w:val="PargrafodaLista"/>
        <w:ind w:left="720"/>
        <w:jc w:val="both"/>
        <w:rPr>
          <w:rFonts w:ascii="Cambria" w:hAnsi="Cambria" w:cs="Arial"/>
          <w:lang w:val="pt-BR"/>
        </w:rPr>
      </w:pPr>
    </w:p>
    <w:p w14:paraId="7D096A47" w14:textId="2EE5A85F" w:rsidR="00E42629" w:rsidRPr="00E42629" w:rsidRDefault="00E42629" w:rsidP="00E42629">
      <w:pPr>
        <w:pStyle w:val="PargrafodaLista"/>
        <w:numPr>
          <w:ilvl w:val="0"/>
          <w:numId w:val="22"/>
        </w:numPr>
        <w:jc w:val="both"/>
        <w:rPr>
          <w:rFonts w:ascii="Cambria" w:hAnsi="Cambria" w:cs="Arial"/>
          <w:lang w:val="pt-BR"/>
        </w:rPr>
      </w:pPr>
      <w:r w:rsidRPr="00995BA5">
        <w:rPr>
          <w:rFonts w:ascii="Cambria" w:hAnsi="Cambria" w:cs="Arial"/>
          <w:lang w:val="pt-BR"/>
        </w:rPr>
        <w:t>Galindo, Eryka (202</w:t>
      </w:r>
      <w:r w:rsidR="00995BA5">
        <w:rPr>
          <w:rFonts w:ascii="Cambria" w:hAnsi="Cambria" w:cs="Arial"/>
          <w:lang w:val="pt-BR"/>
        </w:rPr>
        <w:t>3</w:t>
      </w:r>
      <w:r w:rsidRPr="00995BA5">
        <w:rPr>
          <w:rFonts w:ascii="Cambria" w:hAnsi="Cambria" w:cs="Arial"/>
          <w:lang w:val="pt-BR"/>
        </w:rPr>
        <w:t xml:space="preserve">). </w:t>
      </w:r>
      <w:hyperlink r:id="rId11" w:history="1">
        <w:r w:rsidRPr="00995BA5">
          <w:rPr>
            <w:rStyle w:val="Hyperlink"/>
            <w:rFonts w:ascii="Cambria" w:hAnsi="Cambria" w:cs="Arial"/>
            <w:lang w:val="pt-BR"/>
          </w:rPr>
          <w:t>Mulheres jovens tra</w:t>
        </w:r>
        <w:r w:rsidRPr="00995BA5">
          <w:rPr>
            <w:rStyle w:val="Hyperlink"/>
            <w:rFonts w:ascii="Cambria" w:hAnsi="Cambria" w:cs="Arial"/>
            <w:lang w:val="pt-BR"/>
          </w:rPr>
          <w:t>b</w:t>
        </w:r>
        <w:r w:rsidRPr="00995BA5">
          <w:rPr>
            <w:rStyle w:val="Hyperlink"/>
            <w:rFonts w:ascii="Cambria" w:hAnsi="Cambria" w:cs="Arial"/>
            <w:lang w:val="pt-BR"/>
          </w:rPr>
          <w:t>alhadoras rurais: a emergência de uma nova categoria política e suas repercussões no sindicalismo rural</w:t>
        </w:r>
      </w:hyperlink>
      <w:r w:rsidR="00995BA5">
        <w:rPr>
          <w:rFonts w:ascii="Cambria" w:hAnsi="Cambria" w:cs="Arial"/>
          <w:lang w:val="pt-BR"/>
        </w:rPr>
        <w:t xml:space="preserve">. </w:t>
      </w:r>
      <w:r w:rsidR="00995BA5" w:rsidRPr="00995BA5">
        <w:rPr>
          <w:rFonts w:ascii="Cambria" w:hAnsi="Cambria" w:cs="Arial"/>
          <w:i/>
          <w:lang w:val="pt-BR"/>
        </w:rPr>
        <w:t xml:space="preserve">Estudos Sociedade e </w:t>
      </w:r>
      <w:proofErr w:type="spellStart"/>
      <w:r w:rsidR="00995BA5" w:rsidRPr="00995BA5">
        <w:rPr>
          <w:rFonts w:ascii="Cambria" w:hAnsi="Cambria" w:cs="Arial"/>
          <w:i/>
          <w:lang w:val="pt-BR"/>
        </w:rPr>
        <w:t>Agricutura</w:t>
      </w:r>
      <w:proofErr w:type="spellEnd"/>
      <w:r w:rsidR="00995BA5">
        <w:rPr>
          <w:rFonts w:ascii="Cambria" w:hAnsi="Cambria" w:cs="Arial"/>
          <w:lang w:val="pt-BR"/>
        </w:rPr>
        <w:t>. V. 31, n.2 (</w:t>
      </w:r>
      <w:proofErr w:type="gramStart"/>
      <w:r w:rsidR="00995BA5">
        <w:rPr>
          <w:rFonts w:ascii="Cambria" w:hAnsi="Cambria" w:cs="Arial"/>
          <w:lang w:val="pt-BR"/>
        </w:rPr>
        <w:t>Jul.</w:t>
      </w:r>
      <w:proofErr w:type="gramEnd"/>
      <w:r w:rsidR="00995BA5">
        <w:rPr>
          <w:rFonts w:ascii="Cambria" w:hAnsi="Cambria" w:cs="Arial"/>
          <w:lang w:val="pt-BR"/>
        </w:rPr>
        <w:t xml:space="preserve"> – Dec. de 2023).</w:t>
      </w:r>
    </w:p>
    <w:p w14:paraId="420B5355" w14:textId="77777777" w:rsidR="00E42629" w:rsidRPr="00995BA5" w:rsidRDefault="00E42629" w:rsidP="00E42629">
      <w:pPr>
        <w:jc w:val="both"/>
        <w:rPr>
          <w:rFonts w:ascii="Cambria" w:hAnsi="Cambria" w:cs="Arial"/>
        </w:rPr>
      </w:pPr>
    </w:p>
    <w:p w14:paraId="77AE993F" w14:textId="77777777" w:rsidR="00E42629" w:rsidRPr="00E42629" w:rsidRDefault="00E42629" w:rsidP="00D24C6F">
      <w:pPr>
        <w:jc w:val="both"/>
        <w:rPr>
          <w:rFonts w:ascii="Cambria" w:hAnsi="Cambria" w:cs="Arial"/>
        </w:rPr>
      </w:pPr>
    </w:p>
    <w:p w14:paraId="34D8E6FF" w14:textId="77777777" w:rsidR="00D24C6F" w:rsidRPr="00842A01" w:rsidRDefault="00D24C6F" w:rsidP="00D24C6F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842A01">
        <w:rPr>
          <w:rFonts w:ascii="Cambria" w:hAnsi="Cambria" w:cs="Arial"/>
          <w:b/>
          <w:color w:val="4472C4" w:themeColor="accent1"/>
          <w:lang w:val="en-US"/>
        </w:rPr>
        <w:t>Working Papers</w:t>
      </w:r>
    </w:p>
    <w:p w14:paraId="7F313364" w14:textId="6AEA97AB" w:rsidR="00A635E7" w:rsidRPr="00A43F94" w:rsidRDefault="00A43F94" w:rsidP="00376FB1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lang w:val="en-GB"/>
        </w:rPr>
      </w:pPr>
      <w:r w:rsidRPr="00D2779F">
        <w:rPr>
          <w:rFonts w:ascii="Cambria" w:hAnsi="Cambria" w:cs="Arial"/>
          <w:lang w:val="pt-BR"/>
        </w:rPr>
        <w:t>Teixeira, M</w:t>
      </w:r>
      <w:r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A</w:t>
      </w:r>
      <w:r>
        <w:rPr>
          <w:rFonts w:ascii="Cambria" w:hAnsi="Cambria" w:cs="Arial"/>
          <w:lang w:val="pt-BR"/>
        </w:rPr>
        <w:t xml:space="preserve">.; Galindo, </w:t>
      </w:r>
      <w:r w:rsidRPr="00D2779F">
        <w:rPr>
          <w:rFonts w:ascii="Cambria" w:hAnsi="Cambria" w:cs="Arial"/>
          <w:lang w:val="pt-BR"/>
        </w:rPr>
        <w:t>E</w:t>
      </w:r>
      <w:r>
        <w:rPr>
          <w:rFonts w:ascii="Cambria" w:hAnsi="Cambria" w:cs="Arial"/>
          <w:lang w:val="pt-BR"/>
        </w:rPr>
        <w:t>.;</w:t>
      </w:r>
      <w:r w:rsidRPr="00D2779F">
        <w:rPr>
          <w:rFonts w:ascii="Cambria" w:hAnsi="Cambria" w:cs="Arial"/>
          <w:lang w:val="pt-BR"/>
        </w:rPr>
        <w:t xml:space="preserve"> </w:t>
      </w:r>
      <w:proofErr w:type="spellStart"/>
      <w:r>
        <w:rPr>
          <w:rFonts w:ascii="Cambria" w:hAnsi="Cambria" w:cs="Arial"/>
          <w:lang w:val="pt-BR"/>
        </w:rPr>
        <w:t>Peuker</w:t>
      </w:r>
      <w:proofErr w:type="spellEnd"/>
      <w:r>
        <w:rPr>
          <w:rFonts w:ascii="Cambria" w:hAnsi="Cambria" w:cs="Arial"/>
          <w:lang w:val="pt-BR"/>
        </w:rPr>
        <w:t xml:space="preserve">, B.; Motta, </w:t>
      </w:r>
      <w:r w:rsidRPr="00D2779F">
        <w:rPr>
          <w:rFonts w:ascii="Cambria" w:hAnsi="Cambria" w:cs="Arial"/>
          <w:lang w:val="pt-BR"/>
        </w:rPr>
        <w:t>R</w:t>
      </w:r>
      <w:r>
        <w:rPr>
          <w:rFonts w:ascii="Cambria" w:hAnsi="Cambria" w:cs="Arial"/>
          <w:lang w:val="pt-BR"/>
        </w:rPr>
        <w:t xml:space="preserve">.; (2025 – in </w:t>
      </w:r>
      <w:proofErr w:type="spellStart"/>
      <w:r>
        <w:rPr>
          <w:rFonts w:ascii="Cambria" w:hAnsi="Cambria" w:cs="Arial"/>
          <w:lang w:val="pt-BR"/>
        </w:rPr>
        <w:t>press</w:t>
      </w:r>
      <w:proofErr w:type="spellEnd"/>
      <w:r>
        <w:rPr>
          <w:rFonts w:ascii="Cambria" w:hAnsi="Cambria" w:cs="Arial"/>
          <w:lang w:val="pt-BR"/>
        </w:rPr>
        <w:t>). Marcha das Margaridas 2023: alimentação, mobilização e feminismos.</w:t>
      </w:r>
      <w:r w:rsidRPr="00A43F94">
        <w:rPr>
          <w:rFonts w:ascii="Cambria" w:hAnsi="Cambria" w:cs="Arial"/>
          <w:lang w:val="pt-BR"/>
        </w:rPr>
        <w:t xml:space="preserve"> Food for Justice </w:t>
      </w:r>
      <w:proofErr w:type="spellStart"/>
      <w:r w:rsidRPr="00A43F94">
        <w:rPr>
          <w:rFonts w:ascii="Cambria" w:hAnsi="Cambria" w:cs="Arial"/>
          <w:lang w:val="pt-BR"/>
        </w:rPr>
        <w:t>Working</w:t>
      </w:r>
      <w:proofErr w:type="spellEnd"/>
      <w:r w:rsidRPr="00A43F94">
        <w:rPr>
          <w:rFonts w:ascii="Cambria" w:hAnsi="Cambria" w:cs="Arial"/>
          <w:lang w:val="pt-BR"/>
        </w:rPr>
        <w:t xml:space="preserve"> </w:t>
      </w:r>
      <w:proofErr w:type="spellStart"/>
      <w:r w:rsidRPr="00A43F94">
        <w:rPr>
          <w:rFonts w:ascii="Cambria" w:hAnsi="Cambria" w:cs="Arial"/>
          <w:lang w:val="pt-BR"/>
        </w:rPr>
        <w:t>Paper</w:t>
      </w:r>
      <w:proofErr w:type="spellEnd"/>
      <w:r w:rsidRPr="00A43F94">
        <w:rPr>
          <w:rFonts w:ascii="Cambria" w:hAnsi="Cambria" w:cs="Arial"/>
          <w:lang w:val="pt-BR"/>
        </w:rPr>
        <w:t xml:space="preserve"> Series, n. 1</w:t>
      </w:r>
      <w:r>
        <w:rPr>
          <w:rFonts w:ascii="Cambria" w:hAnsi="Cambria" w:cs="Arial"/>
          <w:lang w:val="pt-BR"/>
        </w:rPr>
        <w:t>6</w:t>
      </w:r>
      <w:r w:rsidRPr="00A43F94">
        <w:rPr>
          <w:rFonts w:ascii="Cambria" w:hAnsi="Cambria" w:cs="Arial"/>
          <w:lang w:val="pt-BR"/>
        </w:rPr>
        <w:t xml:space="preserve">. </w:t>
      </w:r>
      <w:r w:rsidRPr="00D86765">
        <w:rPr>
          <w:rFonts w:ascii="Cambria" w:hAnsi="Cambria" w:cs="Arial"/>
          <w:lang w:val="en-US"/>
        </w:rPr>
        <w:t>Berlin: Food for Justice: Power, Politics and Food Inequalities in a Bioeconomy.</w:t>
      </w:r>
      <w:r w:rsidRPr="00A43F94">
        <w:rPr>
          <w:rFonts w:ascii="Cambria" w:hAnsi="Cambria" w:cs="Arial"/>
          <w:lang w:val="en-GB"/>
        </w:rPr>
        <w:t xml:space="preserve"> </w:t>
      </w:r>
    </w:p>
    <w:p w14:paraId="126B2D57" w14:textId="32BFB28A" w:rsidR="00376FB1" w:rsidRPr="00D2779F" w:rsidRDefault="00D86765" w:rsidP="00376FB1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lang w:val="en-US"/>
        </w:rPr>
      </w:pPr>
      <w:r w:rsidRPr="00D86765">
        <w:rPr>
          <w:rFonts w:ascii="Cambria" w:hAnsi="Cambria" w:cs="Arial"/>
          <w:lang w:val="pt-BR"/>
        </w:rPr>
        <w:t>Galindo, Eryka</w:t>
      </w:r>
      <w:r>
        <w:rPr>
          <w:rFonts w:ascii="Cambria" w:hAnsi="Cambria" w:cs="Arial"/>
          <w:lang w:val="pt-BR"/>
        </w:rPr>
        <w:t xml:space="preserve">; </w:t>
      </w:r>
      <w:r w:rsidRPr="00D2779F">
        <w:rPr>
          <w:rFonts w:ascii="Cambria" w:hAnsi="Cambria" w:cs="Arial"/>
          <w:lang w:val="pt-BR"/>
        </w:rPr>
        <w:t>Teixeira, M</w:t>
      </w:r>
      <w:r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A</w:t>
      </w:r>
      <w:r>
        <w:rPr>
          <w:rFonts w:ascii="Cambria" w:hAnsi="Cambria" w:cs="Arial"/>
          <w:lang w:val="pt-BR"/>
        </w:rPr>
        <w:t>.;</w:t>
      </w:r>
      <w:r w:rsidRPr="00D86765">
        <w:rPr>
          <w:rFonts w:ascii="Cambria" w:hAnsi="Cambria" w:cs="Arial"/>
          <w:lang w:val="pt-BR"/>
        </w:rPr>
        <w:t xml:space="preserve"> </w:t>
      </w:r>
      <w:r>
        <w:rPr>
          <w:rFonts w:ascii="Cambria" w:hAnsi="Cambria" w:cs="Arial"/>
          <w:lang w:val="pt-BR"/>
        </w:rPr>
        <w:t xml:space="preserve">Araújo, </w:t>
      </w:r>
      <w:r w:rsidRPr="00D2779F">
        <w:rPr>
          <w:rFonts w:ascii="Cambria" w:hAnsi="Cambria" w:cs="Arial"/>
          <w:lang w:val="pt-BR"/>
        </w:rPr>
        <w:t>M</w:t>
      </w:r>
      <w:r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de</w:t>
      </w:r>
      <w:r>
        <w:rPr>
          <w:rFonts w:ascii="Cambria" w:hAnsi="Cambria" w:cs="Arial"/>
          <w:lang w:val="pt-BR"/>
        </w:rPr>
        <w:t>; Mendes,</w:t>
      </w:r>
      <w:r w:rsidRPr="00D2779F">
        <w:rPr>
          <w:rFonts w:ascii="Cambria" w:hAnsi="Cambria" w:cs="Arial"/>
          <w:lang w:val="pt-BR"/>
        </w:rPr>
        <w:t xml:space="preserve"> L</w:t>
      </w:r>
      <w:r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M</w:t>
      </w:r>
      <w:r>
        <w:rPr>
          <w:rFonts w:ascii="Cambria" w:hAnsi="Cambria" w:cs="Arial"/>
          <w:lang w:val="pt-BR"/>
        </w:rPr>
        <w:t>.; Pessoa,</w:t>
      </w:r>
      <w:r w:rsidRPr="00D2779F">
        <w:rPr>
          <w:rFonts w:ascii="Cambria" w:hAnsi="Cambria" w:cs="Arial"/>
          <w:lang w:val="pt-BR"/>
        </w:rPr>
        <w:t xml:space="preserve"> M</w:t>
      </w:r>
      <w:r>
        <w:rPr>
          <w:rFonts w:ascii="Cambria" w:hAnsi="Cambria" w:cs="Arial"/>
          <w:lang w:val="pt-BR"/>
        </w:rPr>
        <w:t xml:space="preserve">.; Motta, </w:t>
      </w:r>
      <w:r w:rsidRPr="00D2779F">
        <w:rPr>
          <w:rFonts w:ascii="Cambria" w:hAnsi="Cambria" w:cs="Arial"/>
          <w:lang w:val="pt-BR"/>
        </w:rPr>
        <w:t>R</w:t>
      </w:r>
      <w:r>
        <w:rPr>
          <w:rFonts w:ascii="Cambria" w:hAnsi="Cambria" w:cs="Arial"/>
          <w:lang w:val="pt-BR"/>
        </w:rPr>
        <w:t>.</w:t>
      </w:r>
      <w:r w:rsidR="00376FB1">
        <w:rPr>
          <w:rFonts w:ascii="Cambria" w:hAnsi="Cambria" w:cs="Arial"/>
          <w:lang w:val="pt-BR"/>
        </w:rPr>
        <w:t xml:space="preserve"> (2024)</w:t>
      </w:r>
      <w:r>
        <w:rPr>
          <w:rFonts w:ascii="Cambria" w:hAnsi="Cambria" w:cs="Arial"/>
          <w:lang w:val="pt-BR"/>
        </w:rPr>
        <w:t xml:space="preserve"> </w:t>
      </w:r>
      <w:hyperlink r:id="rId12" w:history="1">
        <w:r w:rsidRPr="00376FB1">
          <w:rPr>
            <w:rStyle w:val="Hyperlink"/>
            <w:lang w:val="pt-BR"/>
          </w:rPr>
          <w:t>Práticas de aquisição de alimentos e do comer no Brasil em tempos de pandemia</w:t>
        </w:r>
      </w:hyperlink>
      <w:r w:rsidRPr="00376FB1">
        <w:rPr>
          <w:rFonts w:cs="Arial"/>
          <w:lang w:val="pt-BR"/>
        </w:rPr>
        <w:t>.</w:t>
      </w:r>
      <w:r>
        <w:rPr>
          <w:rStyle w:val="Hyperlink"/>
          <w:rFonts w:ascii="Cambria" w:hAnsi="Cambria"/>
          <w:color w:val="4472C4" w:themeColor="accent1"/>
          <w:lang w:val="pt-BR"/>
        </w:rPr>
        <w:t xml:space="preserve"> </w:t>
      </w:r>
      <w:r w:rsidR="00376FB1" w:rsidRPr="00376FB1">
        <w:rPr>
          <w:rFonts w:ascii="Cambria" w:hAnsi="Cambria" w:cs="Arial"/>
          <w:lang w:val="en-US"/>
        </w:rPr>
        <w:t>Food for Justice Working Paper Series, n</w:t>
      </w:r>
      <w:r w:rsidR="00376FB1">
        <w:rPr>
          <w:rFonts w:ascii="Cambria" w:hAnsi="Cambria" w:cs="Arial"/>
          <w:lang w:val="en-US"/>
        </w:rPr>
        <w:t>.</w:t>
      </w:r>
      <w:r w:rsidR="00376FB1" w:rsidRPr="00376FB1">
        <w:rPr>
          <w:rFonts w:ascii="Cambria" w:hAnsi="Cambria" w:cs="Arial"/>
          <w:lang w:val="en-US"/>
        </w:rPr>
        <w:t xml:space="preserve"> </w:t>
      </w:r>
      <w:r w:rsidR="00376FB1">
        <w:rPr>
          <w:rFonts w:ascii="Cambria" w:hAnsi="Cambria" w:cs="Arial"/>
          <w:lang w:val="en-US"/>
        </w:rPr>
        <w:t>14</w:t>
      </w:r>
      <w:r w:rsidR="00376FB1" w:rsidRPr="00376FB1">
        <w:rPr>
          <w:rFonts w:ascii="Cambria" w:hAnsi="Cambria" w:cs="Arial"/>
          <w:lang w:val="en-US"/>
        </w:rPr>
        <w:t xml:space="preserve">. </w:t>
      </w:r>
      <w:r w:rsidR="00376FB1" w:rsidRPr="00D86765">
        <w:rPr>
          <w:rFonts w:ascii="Cambria" w:hAnsi="Cambria" w:cs="Arial"/>
          <w:lang w:val="en-US"/>
        </w:rPr>
        <w:t>Berlin: Food for Justice: Power, Politics and Food Inequalities in a Bioeconomy.</w:t>
      </w:r>
    </w:p>
    <w:p w14:paraId="1451F2A1" w14:textId="77777777" w:rsidR="00D86765" w:rsidRPr="00376FB1" w:rsidRDefault="00D86765" w:rsidP="00D86765">
      <w:pPr>
        <w:jc w:val="both"/>
        <w:rPr>
          <w:rFonts w:ascii="Cambria" w:hAnsi="Cambria" w:cs="Arial"/>
          <w:lang w:val="en-US"/>
        </w:rPr>
      </w:pPr>
    </w:p>
    <w:p w14:paraId="219AA386" w14:textId="5A27B5A6" w:rsidR="00A635E7" w:rsidRPr="00A635E7" w:rsidRDefault="00A635E7" w:rsidP="008F742B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lang w:val="en-GB"/>
        </w:rPr>
      </w:pPr>
      <w:r w:rsidRPr="00A43F94">
        <w:rPr>
          <w:rFonts w:ascii="Cambria" w:hAnsi="Cambria" w:cs="Arial"/>
          <w:lang w:val="de-DE"/>
        </w:rPr>
        <w:t>Galindo, E.; Alexandre-</w:t>
      </w:r>
      <w:proofErr w:type="spellStart"/>
      <w:r w:rsidRPr="00A43F94">
        <w:rPr>
          <w:rFonts w:ascii="Cambria" w:hAnsi="Cambria" w:cs="Arial"/>
          <w:lang w:val="de-DE"/>
        </w:rPr>
        <w:t>Weiss</w:t>
      </w:r>
      <w:proofErr w:type="spellEnd"/>
      <w:r w:rsidRPr="00A43F94">
        <w:rPr>
          <w:rFonts w:ascii="Cambria" w:hAnsi="Cambria" w:cs="Arial"/>
          <w:lang w:val="de-DE"/>
        </w:rPr>
        <w:t>, V. P.; Zimmermann, S</w:t>
      </w:r>
      <w:r w:rsidR="00A43F94" w:rsidRPr="00A43F94">
        <w:rPr>
          <w:rFonts w:ascii="Cambria" w:hAnsi="Cambria" w:cs="Arial"/>
          <w:lang w:val="de-DE"/>
        </w:rPr>
        <w:t>. A</w:t>
      </w:r>
      <w:r w:rsidRPr="00A43F94">
        <w:rPr>
          <w:rFonts w:ascii="Cambria" w:hAnsi="Cambria" w:cs="Arial"/>
          <w:lang w:val="de-DE"/>
        </w:rPr>
        <w:t>.</w:t>
      </w:r>
      <w:r w:rsidR="00A43F94" w:rsidRPr="00A43F94">
        <w:rPr>
          <w:rFonts w:ascii="Cambria" w:hAnsi="Cambria" w:cs="Arial"/>
          <w:lang w:val="de-DE"/>
        </w:rPr>
        <w:t xml:space="preserve"> (2023).</w:t>
      </w:r>
      <w:r w:rsidRPr="00A43F94">
        <w:rPr>
          <w:rFonts w:ascii="Cambria" w:hAnsi="Cambria" w:cs="Arial"/>
          <w:lang w:val="de-DE"/>
        </w:rPr>
        <w:t xml:space="preserve"> </w:t>
      </w:r>
      <w:hyperlink r:id="rId13" w:history="1">
        <w:r w:rsidRPr="00A635E7">
          <w:rPr>
            <w:rStyle w:val="Hyperlink"/>
            <w:rFonts w:ascii="Cambria" w:hAnsi="Cambria" w:cs="Arial"/>
            <w:lang w:val="pt-BR"/>
          </w:rPr>
          <w:t>Políticas de segurança alimentar e nutricional nos municípios brasileiros</w:t>
        </w:r>
      </w:hyperlink>
      <w:r>
        <w:rPr>
          <w:rFonts w:ascii="Cambria" w:hAnsi="Cambria" w:cs="Arial"/>
          <w:lang w:val="pt-BR"/>
        </w:rPr>
        <w:t xml:space="preserve">. </w:t>
      </w:r>
      <w:r w:rsidRPr="00A635E7">
        <w:rPr>
          <w:rFonts w:ascii="Cambria" w:hAnsi="Cambria" w:cs="Arial"/>
          <w:lang w:val="pt-BR"/>
        </w:rPr>
        <w:t xml:space="preserve">Food for Justice </w:t>
      </w:r>
      <w:proofErr w:type="spellStart"/>
      <w:r w:rsidRPr="00A635E7">
        <w:rPr>
          <w:rFonts w:ascii="Cambria" w:hAnsi="Cambria" w:cs="Arial"/>
          <w:lang w:val="pt-BR"/>
        </w:rPr>
        <w:t>Working</w:t>
      </w:r>
      <w:proofErr w:type="spellEnd"/>
      <w:r w:rsidRPr="00A635E7">
        <w:rPr>
          <w:rFonts w:ascii="Cambria" w:hAnsi="Cambria" w:cs="Arial"/>
          <w:lang w:val="pt-BR"/>
        </w:rPr>
        <w:t xml:space="preserve"> </w:t>
      </w:r>
      <w:proofErr w:type="spellStart"/>
      <w:r w:rsidRPr="00A635E7">
        <w:rPr>
          <w:rFonts w:ascii="Cambria" w:hAnsi="Cambria" w:cs="Arial"/>
          <w:lang w:val="pt-BR"/>
        </w:rPr>
        <w:t>Paper</w:t>
      </w:r>
      <w:proofErr w:type="spellEnd"/>
      <w:r w:rsidRPr="00A635E7">
        <w:rPr>
          <w:rFonts w:ascii="Cambria" w:hAnsi="Cambria" w:cs="Arial"/>
          <w:lang w:val="pt-BR"/>
        </w:rPr>
        <w:t xml:space="preserve"> Series, n. </w:t>
      </w:r>
      <w:r>
        <w:rPr>
          <w:rFonts w:ascii="Cambria" w:hAnsi="Cambria" w:cs="Arial"/>
          <w:lang w:val="pt-BR"/>
        </w:rPr>
        <w:t>9</w:t>
      </w:r>
      <w:r w:rsidRPr="00A635E7">
        <w:rPr>
          <w:rFonts w:ascii="Cambria" w:hAnsi="Cambria" w:cs="Arial"/>
          <w:lang w:val="pt-BR"/>
        </w:rPr>
        <w:t xml:space="preserve">. </w:t>
      </w:r>
      <w:r w:rsidRPr="00D86765">
        <w:rPr>
          <w:rFonts w:ascii="Cambria" w:hAnsi="Cambria" w:cs="Arial"/>
          <w:lang w:val="en-US"/>
        </w:rPr>
        <w:t>Berlin: Food for Justice: Power, Politics and Food Inequalities in a Bioeconomy.</w:t>
      </w:r>
    </w:p>
    <w:p w14:paraId="44800E4A" w14:textId="77777777" w:rsidR="00A635E7" w:rsidRPr="00A635E7" w:rsidRDefault="00A635E7" w:rsidP="00A635E7">
      <w:pPr>
        <w:pStyle w:val="PargrafodaLista"/>
        <w:rPr>
          <w:rFonts w:ascii="Cambria" w:hAnsi="Cambria" w:cs="Arial"/>
          <w:lang w:val="en-GB"/>
        </w:rPr>
      </w:pPr>
    </w:p>
    <w:p w14:paraId="6B9A23FA" w14:textId="6D84FAE9" w:rsidR="008F742B" w:rsidRPr="00D2779F" w:rsidRDefault="005C597A" w:rsidP="008F742B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>Teixeira, M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A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, </w:t>
      </w:r>
      <w:r w:rsidR="00D86765">
        <w:rPr>
          <w:rFonts w:ascii="Cambria" w:hAnsi="Cambria" w:cs="Arial"/>
          <w:lang w:val="pt-BR"/>
        </w:rPr>
        <w:t xml:space="preserve">Galindo, </w:t>
      </w:r>
      <w:r w:rsidRPr="00D2779F">
        <w:rPr>
          <w:rFonts w:ascii="Cambria" w:hAnsi="Cambria" w:cs="Arial"/>
          <w:lang w:val="pt-BR"/>
        </w:rPr>
        <w:t>E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, </w:t>
      </w:r>
      <w:r w:rsidR="00D86765">
        <w:rPr>
          <w:rFonts w:ascii="Cambria" w:hAnsi="Cambria" w:cs="Arial"/>
          <w:lang w:val="pt-BR"/>
        </w:rPr>
        <w:t xml:space="preserve">Vergueiro, </w:t>
      </w:r>
      <w:r w:rsidRPr="00D2779F">
        <w:rPr>
          <w:rFonts w:ascii="Cambria" w:hAnsi="Cambria" w:cs="Arial"/>
          <w:lang w:val="pt-BR"/>
        </w:rPr>
        <w:t>M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J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>, A</w:t>
      </w:r>
      <w:r w:rsidR="00D86765">
        <w:rPr>
          <w:rFonts w:ascii="Cambria" w:hAnsi="Cambria" w:cs="Arial"/>
          <w:lang w:val="pt-BR"/>
        </w:rPr>
        <w:t>ranha, A.</w:t>
      </w:r>
      <w:r w:rsidRPr="00D2779F">
        <w:rPr>
          <w:rFonts w:ascii="Cambria" w:hAnsi="Cambria" w:cs="Arial"/>
          <w:lang w:val="pt-BR"/>
        </w:rPr>
        <w:t>,</w:t>
      </w:r>
      <w:r w:rsidR="00D86765">
        <w:rPr>
          <w:rFonts w:ascii="Cambria" w:hAnsi="Cambria" w:cs="Arial"/>
          <w:lang w:val="pt-BR"/>
        </w:rPr>
        <w:t xml:space="preserve"> Claro,</w:t>
      </w:r>
      <w:r w:rsidRPr="00D2779F">
        <w:rPr>
          <w:rFonts w:ascii="Cambria" w:hAnsi="Cambria" w:cs="Arial"/>
          <w:lang w:val="pt-BR"/>
        </w:rPr>
        <w:t xml:space="preserve"> R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>,</w:t>
      </w:r>
      <w:r w:rsidR="00D86765">
        <w:rPr>
          <w:rFonts w:ascii="Cambria" w:hAnsi="Cambria" w:cs="Arial"/>
          <w:lang w:val="pt-BR"/>
        </w:rPr>
        <w:t xml:space="preserve"> Mendes,</w:t>
      </w:r>
      <w:r w:rsidRPr="00D2779F">
        <w:rPr>
          <w:rFonts w:ascii="Cambria" w:hAnsi="Cambria" w:cs="Arial"/>
          <w:lang w:val="pt-BR"/>
        </w:rPr>
        <w:t xml:space="preserve"> L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M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>,</w:t>
      </w:r>
      <w:r w:rsidR="00D86765">
        <w:rPr>
          <w:rFonts w:ascii="Cambria" w:hAnsi="Cambria" w:cs="Arial"/>
          <w:lang w:val="pt-BR"/>
        </w:rPr>
        <w:t xml:space="preserve"> Pessoa,</w:t>
      </w:r>
      <w:r w:rsidRPr="00D2779F">
        <w:rPr>
          <w:rFonts w:ascii="Cambria" w:hAnsi="Cambria" w:cs="Arial"/>
          <w:lang w:val="pt-BR"/>
        </w:rPr>
        <w:t xml:space="preserve"> M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, </w:t>
      </w:r>
      <w:r w:rsidR="00D86765">
        <w:rPr>
          <w:rFonts w:ascii="Cambria" w:hAnsi="Cambria" w:cs="Arial"/>
          <w:lang w:val="pt-BR"/>
        </w:rPr>
        <w:t xml:space="preserve">Araújo, </w:t>
      </w:r>
      <w:r w:rsidRPr="00D2779F">
        <w:rPr>
          <w:rFonts w:ascii="Cambria" w:hAnsi="Cambria" w:cs="Arial"/>
          <w:lang w:val="pt-BR"/>
        </w:rPr>
        <w:t>M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de, </w:t>
      </w:r>
      <w:r w:rsidR="00D86765">
        <w:rPr>
          <w:rFonts w:ascii="Cambria" w:hAnsi="Cambria" w:cs="Arial"/>
          <w:lang w:val="pt-BR"/>
        </w:rPr>
        <w:t xml:space="preserve">Ornelas, </w:t>
      </w:r>
      <w:r w:rsidRPr="00D2779F">
        <w:rPr>
          <w:rFonts w:ascii="Cambria" w:hAnsi="Cambria" w:cs="Arial"/>
          <w:lang w:val="pt-BR"/>
        </w:rPr>
        <w:t>G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>,</w:t>
      </w:r>
      <w:r w:rsidR="00D86765">
        <w:rPr>
          <w:rFonts w:ascii="Cambria" w:hAnsi="Cambria" w:cs="Arial"/>
          <w:lang w:val="pt-BR"/>
        </w:rPr>
        <w:t xml:space="preserve"> Motta, </w:t>
      </w:r>
      <w:r w:rsidRPr="00D2779F">
        <w:rPr>
          <w:rFonts w:ascii="Cambria" w:hAnsi="Cambria" w:cs="Arial"/>
          <w:lang w:val="pt-BR"/>
        </w:rPr>
        <w:t>R</w:t>
      </w:r>
      <w:r w:rsidR="00D86765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(2022). </w:t>
      </w:r>
      <w:hyperlink r:id="rId14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Retrato da situação de segurança alimentar em Belo Horizonte</w:t>
        </w:r>
      </w:hyperlink>
      <w:r w:rsidRPr="000361DD">
        <w:rPr>
          <w:rFonts w:ascii="Cambria" w:hAnsi="Cambria" w:cs="Arial"/>
          <w:color w:val="4472C4" w:themeColor="accent1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Food for Justice </w:t>
      </w:r>
      <w:proofErr w:type="spellStart"/>
      <w:r w:rsidRPr="00D2779F">
        <w:rPr>
          <w:rFonts w:ascii="Cambria" w:hAnsi="Cambria" w:cs="Arial"/>
          <w:lang w:val="pt-BR"/>
        </w:rPr>
        <w:t>Working</w:t>
      </w:r>
      <w:proofErr w:type="spellEnd"/>
      <w:r w:rsidRPr="00D2779F">
        <w:rPr>
          <w:rFonts w:ascii="Cambria" w:hAnsi="Cambria" w:cs="Arial"/>
          <w:lang w:val="pt-BR"/>
        </w:rPr>
        <w:t xml:space="preserve"> </w:t>
      </w:r>
      <w:proofErr w:type="spellStart"/>
      <w:r w:rsidRPr="00D2779F">
        <w:rPr>
          <w:rFonts w:ascii="Cambria" w:hAnsi="Cambria" w:cs="Arial"/>
          <w:lang w:val="pt-BR"/>
        </w:rPr>
        <w:t>Paper</w:t>
      </w:r>
      <w:proofErr w:type="spellEnd"/>
      <w:r w:rsidRPr="00D2779F">
        <w:rPr>
          <w:rFonts w:ascii="Cambria" w:hAnsi="Cambria" w:cs="Arial"/>
          <w:lang w:val="pt-BR"/>
        </w:rPr>
        <w:t xml:space="preserve"> Series, n</w:t>
      </w:r>
      <w:r w:rsidR="00376FB1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6. </w:t>
      </w:r>
      <w:r w:rsidRPr="00D86765">
        <w:rPr>
          <w:rFonts w:ascii="Cambria" w:hAnsi="Cambria" w:cs="Arial"/>
          <w:lang w:val="en-US"/>
        </w:rPr>
        <w:t>Berlin: Food for Justice: Power, Politics and Food Inequalities in a Bioeconomy.</w:t>
      </w:r>
    </w:p>
    <w:p w14:paraId="6A0E271B" w14:textId="77777777" w:rsidR="008F742B" w:rsidRPr="00D2779F" w:rsidRDefault="008F742B" w:rsidP="008F742B">
      <w:pPr>
        <w:pStyle w:val="PargrafodaLista"/>
        <w:ind w:left="720"/>
        <w:jc w:val="both"/>
        <w:rPr>
          <w:rFonts w:ascii="Cambria" w:hAnsi="Cambria" w:cs="Arial"/>
          <w:lang w:val="en-US"/>
        </w:rPr>
      </w:pPr>
    </w:p>
    <w:p w14:paraId="61701C28" w14:textId="18C784AA" w:rsidR="008F742B" w:rsidRPr="00D2779F" w:rsidRDefault="008F742B" w:rsidP="008F742B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 xml:space="preserve">Galindo, E., Teixeira, M. A., de Araújo, M., Motta, R., Pessoa, M., Mendes, L., &amp; Rennó, L. (2021). </w:t>
      </w:r>
      <w:hyperlink r:id="rId15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Efeitos da pandemia na alimentação e na situação da segurança alimentar no Brasil</w:t>
        </w:r>
      </w:hyperlink>
      <w:r w:rsidRPr="00D2779F">
        <w:rPr>
          <w:rFonts w:ascii="Cambria" w:hAnsi="Cambria" w:cs="Arial"/>
          <w:lang w:val="pt-BR"/>
        </w:rPr>
        <w:t xml:space="preserve">. </w:t>
      </w:r>
      <w:r w:rsidR="00FB4390" w:rsidRPr="00842A01">
        <w:rPr>
          <w:rFonts w:ascii="Cambria" w:hAnsi="Cambria" w:cs="Arial"/>
          <w:lang w:val="en-GB"/>
        </w:rPr>
        <w:t xml:space="preserve">Food for Justice </w:t>
      </w:r>
      <w:r w:rsidRPr="00D2779F">
        <w:rPr>
          <w:rFonts w:ascii="Cambria" w:hAnsi="Cambria" w:cs="Arial"/>
          <w:lang w:val="en-US"/>
        </w:rPr>
        <w:t xml:space="preserve">Working Paper Series </w:t>
      </w:r>
      <w:r w:rsidR="00376FB1">
        <w:rPr>
          <w:rFonts w:ascii="Cambria" w:hAnsi="Cambria" w:cs="Arial"/>
          <w:lang w:val="en-US"/>
        </w:rPr>
        <w:t>n.</w:t>
      </w:r>
      <w:r w:rsidRPr="00D2779F">
        <w:rPr>
          <w:rFonts w:ascii="Cambria" w:hAnsi="Cambria" w:cs="Arial"/>
          <w:lang w:val="en-US"/>
        </w:rPr>
        <w:t xml:space="preserve"> 4. Berlin: Food for Justice: Power, Politics, and Food Inequalities in a Bioeconomy.</w:t>
      </w:r>
    </w:p>
    <w:p w14:paraId="517DE289" w14:textId="0AA80A27" w:rsidR="005C597A" w:rsidRPr="00D2779F" w:rsidRDefault="008F742B" w:rsidP="008F742B">
      <w:pPr>
        <w:pStyle w:val="PargrafodaLista"/>
        <w:ind w:left="720"/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en-US"/>
        </w:rPr>
        <w:t xml:space="preserve"> </w:t>
      </w:r>
    </w:p>
    <w:p w14:paraId="4888BE20" w14:textId="3AEE722F" w:rsidR="00D24C6F" w:rsidRPr="00842A01" w:rsidRDefault="00D24C6F" w:rsidP="00EA7CC9">
      <w:pPr>
        <w:pStyle w:val="PargrafodaLista"/>
        <w:numPr>
          <w:ilvl w:val="0"/>
          <w:numId w:val="20"/>
        </w:numPr>
        <w:jc w:val="both"/>
        <w:rPr>
          <w:rFonts w:ascii="Cambria" w:hAnsi="Cambria" w:cs="Arial"/>
          <w:strike/>
          <w:lang w:val="en-US"/>
        </w:rPr>
      </w:pPr>
      <w:r w:rsidRPr="00D2779F">
        <w:rPr>
          <w:rFonts w:ascii="Cambria" w:hAnsi="Cambria" w:cs="Arial"/>
          <w:lang w:val="pt-BR"/>
        </w:rPr>
        <w:t>Teixeira, M. A.; Motta, R.; Rennó, L.; Zentgraf, Lea; and Galindo, E.</w:t>
      </w:r>
      <w:r w:rsidR="008F742B" w:rsidRPr="00D2779F">
        <w:rPr>
          <w:rFonts w:ascii="Cambria" w:hAnsi="Cambria" w:cs="Arial"/>
          <w:lang w:val="pt-BR"/>
        </w:rPr>
        <w:t xml:space="preserve"> (2021).</w:t>
      </w:r>
      <w:r w:rsidRPr="00D2779F">
        <w:rPr>
          <w:rFonts w:ascii="Cambria" w:hAnsi="Cambria" w:cs="Arial"/>
          <w:lang w:val="pt-BR"/>
        </w:rPr>
        <w:t xml:space="preserve"> </w:t>
      </w:r>
      <w:hyperlink r:id="rId16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Marcha das Margaridas 2019: </w:t>
        </w:r>
        <w:r w:rsidR="00D86765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alimentação</w:t>
        </w:r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, </w:t>
        </w:r>
        <w:r w:rsidR="00D86765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mobilização</w:t>
        </w:r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social e feminismos</w:t>
        </w:r>
      </w:hyperlink>
      <w:r w:rsidRPr="000361DD">
        <w:rPr>
          <w:rFonts w:ascii="Cambria" w:hAnsi="Cambria" w:cs="Arial"/>
          <w:color w:val="4472C4" w:themeColor="accent1"/>
          <w:lang w:val="pt-BR"/>
        </w:rPr>
        <w:t xml:space="preserve">. </w:t>
      </w:r>
      <w:r w:rsidR="00FB4390">
        <w:rPr>
          <w:rFonts w:ascii="Cambria" w:hAnsi="Cambria" w:cs="Arial"/>
          <w:lang w:val="pt-BR"/>
        </w:rPr>
        <w:t xml:space="preserve">Food for Justice </w:t>
      </w:r>
      <w:proofErr w:type="spellStart"/>
      <w:r w:rsidR="00FB4390">
        <w:rPr>
          <w:rFonts w:ascii="Cambria" w:hAnsi="Cambria" w:cs="Arial"/>
          <w:lang w:val="pt-BR"/>
        </w:rPr>
        <w:t>W</w:t>
      </w:r>
      <w:r w:rsidRPr="00D86765">
        <w:rPr>
          <w:rFonts w:ascii="Cambria" w:hAnsi="Cambria" w:cs="Arial"/>
          <w:lang w:val="pt-BR"/>
        </w:rPr>
        <w:t>orking</w:t>
      </w:r>
      <w:proofErr w:type="spellEnd"/>
      <w:r w:rsidRPr="00D86765">
        <w:rPr>
          <w:rFonts w:ascii="Cambria" w:hAnsi="Cambria" w:cs="Arial"/>
          <w:lang w:val="pt-BR"/>
        </w:rPr>
        <w:t xml:space="preserve"> </w:t>
      </w:r>
      <w:proofErr w:type="spellStart"/>
      <w:r w:rsidRPr="00D86765">
        <w:rPr>
          <w:rFonts w:ascii="Cambria" w:hAnsi="Cambria" w:cs="Arial"/>
          <w:lang w:val="pt-BR"/>
        </w:rPr>
        <w:t>Paper</w:t>
      </w:r>
      <w:proofErr w:type="spellEnd"/>
      <w:r w:rsidRPr="00D86765">
        <w:rPr>
          <w:rFonts w:ascii="Cambria" w:hAnsi="Cambria" w:cs="Arial"/>
          <w:lang w:val="pt-BR"/>
        </w:rPr>
        <w:t xml:space="preserve"> Series </w:t>
      </w:r>
      <w:r w:rsidR="00376FB1">
        <w:rPr>
          <w:rFonts w:ascii="Cambria" w:hAnsi="Cambria" w:cs="Arial"/>
          <w:lang w:val="pt-BR"/>
        </w:rPr>
        <w:t>n.</w:t>
      </w:r>
      <w:r w:rsidRPr="00D86765">
        <w:rPr>
          <w:rFonts w:ascii="Cambria" w:hAnsi="Cambria" w:cs="Arial"/>
          <w:lang w:val="pt-BR"/>
        </w:rPr>
        <w:t xml:space="preserve"> 2. </w:t>
      </w:r>
      <w:r w:rsidRPr="00D2779F">
        <w:rPr>
          <w:rFonts w:ascii="Cambria" w:hAnsi="Cambria" w:cs="Arial"/>
          <w:lang w:val="en-US"/>
        </w:rPr>
        <w:t>Berlin: Food for Justice: Power, Politics, and Food Inequalities in a Bioeconomy.</w:t>
      </w:r>
    </w:p>
    <w:p w14:paraId="279D9AD0" w14:textId="77777777" w:rsidR="00842A01" w:rsidRPr="00842A01" w:rsidRDefault="00842A01" w:rsidP="00842A01">
      <w:pPr>
        <w:pStyle w:val="PargrafodaLista"/>
        <w:rPr>
          <w:rFonts w:ascii="Cambria" w:hAnsi="Cambria" w:cs="Arial"/>
          <w:strike/>
          <w:lang w:val="en-US"/>
        </w:rPr>
      </w:pPr>
    </w:p>
    <w:p w14:paraId="06F2B1DA" w14:textId="77777777" w:rsidR="00842A01" w:rsidRPr="00842A01" w:rsidRDefault="00842A01" w:rsidP="00842A01">
      <w:pPr>
        <w:jc w:val="both"/>
        <w:rPr>
          <w:rFonts w:ascii="Cambria" w:hAnsi="Cambria" w:cs="Arial"/>
          <w:strike/>
          <w:lang w:val="en-US"/>
        </w:rPr>
      </w:pPr>
    </w:p>
    <w:p w14:paraId="09427060" w14:textId="77777777" w:rsidR="00D86765" w:rsidRDefault="00D86765" w:rsidP="000528BF">
      <w:pPr>
        <w:jc w:val="both"/>
        <w:rPr>
          <w:rFonts w:ascii="Cambria" w:hAnsi="Cambria" w:cs="Arial"/>
          <w:b/>
          <w:color w:val="5B9BD5" w:themeColor="accent5"/>
          <w:lang w:val="en-US"/>
        </w:rPr>
      </w:pPr>
    </w:p>
    <w:p w14:paraId="7A0BF72D" w14:textId="73BC188C" w:rsidR="000528BF" w:rsidRPr="00842A01" w:rsidRDefault="000528BF" w:rsidP="00E42629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842A01">
        <w:rPr>
          <w:rFonts w:ascii="Cambria" w:hAnsi="Cambria" w:cs="Arial"/>
          <w:b/>
          <w:color w:val="4472C4" w:themeColor="accent1"/>
          <w:lang w:val="en-US"/>
        </w:rPr>
        <w:t xml:space="preserve">Book </w:t>
      </w:r>
      <w:r w:rsidR="00FB4390" w:rsidRPr="00842A01">
        <w:rPr>
          <w:rFonts w:ascii="Cambria" w:hAnsi="Cambria" w:cs="Arial"/>
          <w:b/>
          <w:color w:val="4472C4" w:themeColor="accent1"/>
          <w:lang w:val="en-US"/>
        </w:rPr>
        <w:t xml:space="preserve">and </w:t>
      </w:r>
      <w:r w:rsidRPr="00842A01">
        <w:rPr>
          <w:rFonts w:ascii="Cambria" w:hAnsi="Cambria" w:cs="Arial"/>
          <w:b/>
          <w:color w:val="4472C4" w:themeColor="accent1"/>
          <w:lang w:val="en-US"/>
        </w:rPr>
        <w:t>Chapters</w:t>
      </w:r>
    </w:p>
    <w:p w14:paraId="1E0E66F9" w14:textId="5E9AF6EB" w:rsidR="00850334" w:rsidRPr="00D2779F" w:rsidRDefault="00850334" w:rsidP="00E26E05">
      <w:pPr>
        <w:pStyle w:val="PargrafodaLista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Cambria" w:hAnsi="Cambria" w:cs="Arial"/>
          <w:lang w:val="en-US"/>
        </w:rPr>
      </w:pPr>
      <w:r w:rsidRPr="00D2779F">
        <w:rPr>
          <w:rFonts w:ascii="Cambria" w:hAnsi="Cambria" w:cs="Arial"/>
          <w:lang w:val="pt-BR"/>
        </w:rPr>
        <w:t>Lourenço, A</w:t>
      </w:r>
      <w:r w:rsidR="00DD6AEC" w:rsidRPr="00D2779F">
        <w:rPr>
          <w:rFonts w:ascii="Cambria" w:hAnsi="Cambria" w:cs="Arial"/>
          <w:lang w:val="pt-BR"/>
        </w:rPr>
        <w:t xml:space="preserve">. </w:t>
      </w:r>
      <w:r w:rsidRPr="00D2779F">
        <w:rPr>
          <w:rFonts w:ascii="Cambria" w:hAnsi="Cambria" w:cs="Arial"/>
          <w:lang w:val="pt-BR"/>
        </w:rPr>
        <w:t>V</w:t>
      </w:r>
      <w:r w:rsidR="00DD6AEC" w:rsidRPr="00D2779F">
        <w:rPr>
          <w:rFonts w:ascii="Cambria" w:hAnsi="Cambria" w:cs="Arial"/>
          <w:lang w:val="pt-BR"/>
        </w:rPr>
        <w:t xml:space="preserve">. et al. </w:t>
      </w:r>
      <w:r w:rsidRPr="00D2779F">
        <w:rPr>
          <w:rFonts w:ascii="Cambria" w:hAnsi="Cambria" w:cs="Arial"/>
          <w:lang w:val="pt-BR"/>
        </w:rPr>
        <w:t xml:space="preserve">(2022). </w:t>
      </w:r>
      <w:hyperlink r:id="rId17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Brasil, do flagelo da fome ao futuro agroecológico: uma análise do desmonte das políticas públicas federais e a agroecologia como alternativa</w:t>
        </w:r>
      </w:hyperlink>
      <w:r w:rsidRPr="000361DD">
        <w:rPr>
          <w:rFonts w:ascii="Cambria" w:hAnsi="Cambria" w:cs="Arial"/>
          <w:color w:val="4472C4" w:themeColor="accent1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Rio de Janeiro, RJ: AS-PTA Agricultura Familiar e Agroecologia. </w:t>
      </w:r>
      <w:r w:rsidR="00DD6AEC" w:rsidRPr="00D2779F">
        <w:rPr>
          <w:rFonts w:ascii="Cambria" w:hAnsi="Cambria" w:cs="Arial"/>
          <w:lang w:val="pt-BR"/>
        </w:rPr>
        <w:t>Chapter 2.</w:t>
      </w:r>
    </w:p>
    <w:p w14:paraId="63700D46" w14:textId="77777777" w:rsidR="00850334" w:rsidRPr="00D2779F" w:rsidRDefault="00850334" w:rsidP="00850334">
      <w:pPr>
        <w:pStyle w:val="PargrafodaLista"/>
        <w:shd w:val="clear" w:color="auto" w:fill="FFFFFF"/>
        <w:suppressAutoHyphens w:val="0"/>
        <w:ind w:left="720"/>
        <w:jc w:val="both"/>
        <w:rPr>
          <w:rFonts w:ascii="Cambria" w:hAnsi="Cambria" w:cs="Arial"/>
          <w:color w:val="212121"/>
          <w:lang w:val="en-US" w:eastAsia="pt-BR"/>
        </w:rPr>
      </w:pPr>
    </w:p>
    <w:p w14:paraId="3816664B" w14:textId="111587E5" w:rsidR="00332854" w:rsidRPr="00D2779F" w:rsidRDefault="00332854" w:rsidP="00850334">
      <w:pPr>
        <w:pStyle w:val="PargrafodaLista"/>
        <w:numPr>
          <w:ilvl w:val="0"/>
          <w:numId w:val="21"/>
        </w:numPr>
        <w:shd w:val="clear" w:color="auto" w:fill="FFFFFF"/>
        <w:suppressAutoHyphens w:val="0"/>
        <w:jc w:val="both"/>
        <w:rPr>
          <w:rFonts w:ascii="Cambria" w:hAnsi="Cambria" w:cs="Arial"/>
          <w:color w:val="212121"/>
          <w:lang w:val="en-US" w:eastAsia="pt-BR"/>
        </w:rPr>
      </w:pPr>
      <w:r w:rsidRPr="00D2779F">
        <w:rPr>
          <w:rFonts w:ascii="Cambria" w:hAnsi="Cambria" w:cs="Arial"/>
          <w:lang w:val="pt-BR"/>
        </w:rPr>
        <w:t xml:space="preserve">Rosa, M. C. and Galindo, E. D. S. (2021). </w:t>
      </w:r>
      <w:r w:rsidRPr="00D2779F">
        <w:rPr>
          <w:rFonts w:ascii="Cambria" w:hAnsi="Cambria" w:cs="Arial"/>
          <w:lang w:val="en-US"/>
        </w:rPr>
        <w:t xml:space="preserve">Rural </w:t>
      </w:r>
      <w:proofErr w:type="spellStart"/>
      <w:r w:rsidRPr="00D2779F">
        <w:rPr>
          <w:rFonts w:ascii="Cambria" w:hAnsi="Cambria" w:cs="Arial"/>
          <w:lang w:val="en-US"/>
        </w:rPr>
        <w:t>Labour</w:t>
      </w:r>
      <w:proofErr w:type="spellEnd"/>
      <w:r w:rsidRPr="00D2779F">
        <w:rPr>
          <w:rFonts w:ascii="Cambria" w:hAnsi="Cambria" w:cs="Arial"/>
          <w:lang w:val="en-US"/>
        </w:rPr>
        <w:t xml:space="preserve"> Unionism in Brazil: The Transformations of the National Confederation of Farm Workers (CONTAG). In: Praveen Jha et al. (Eds.). </w:t>
      </w:r>
      <w:hyperlink r:id="rId18" w:history="1">
        <w:proofErr w:type="spellStart"/>
        <w:r w:rsidRPr="00115692">
          <w:rPr>
            <w:rStyle w:val="Hyperlink"/>
            <w:rFonts w:ascii="Cambria" w:hAnsi="Cambria" w:cs="Arial"/>
            <w:iCs/>
            <w:color w:val="4472C4" w:themeColor="accent1"/>
            <w:lang w:val="en-US"/>
          </w:rPr>
          <w:t>Labour</w:t>
        </w:r>
        <w:proofErr w:type="spellEnd"/>
        <w:r w:rsidRPr="00115692">
          <w:rPr>
            <w:rStyle w:val="Hyperlink"/>
            <w:rFonts w:ascii="Cambria" w:hAnsi="Cambria" w:cs="Arial"/>
            <w:iCs/>
            <w:color w:val="4472C4" w:themeColor="accent1"/>
            <w:lang w:val="en-US"/>
          </w:rPr>
          <w:t xml:space="preserve"> Questions in the Global South</w:t>
        </w:r>
      </w:hyperlink>
      <w:r w:rsidRPr="00D2779F">
        <w:rPr>
          <w:rFonts w:ascii="Cambria" w:hAnsi="Cambria" w:cs="Arial"/>
          <w:lang w:val="en-US"/>
        </w:rPr>
        <w:t>. Chapter 13.</w:t>
      </w:r>
    </w:p>
    <w:p w14:paraId="22092C93" w14:textId="77777777" w:rsidR="008A0D85" w:rsidRPr="00D2779F" w:rsidRDefault="008A0D85" w:rsidP="008A0D85">
      <w:pPr>
        <w:shd w:val="clear" w:color="auto" w:fill="FFFFFF"/>
        <w:jc w:val="both"/>
        <w:rPr>
          <w:rFonts w:ascii="Cambria" w:hAnsi="Cambria" w:cs="Arial"/>
          <w:color w:val="212121"/>
          <w:lang w:val="en-US"/>
        </w:rPr>
      </w:pPr>
    </w:p>
    <w:p w14:paraId="26AAFE29" w14:textId="7E177C0F" w:rsidR="008A0D85" w:rsidRPr="00D2779F" w:rsidRDefault="008A0D85" w:rsidP="00850334">
      <w:pPr>
        <w:pStyle w:val="PargrafodaLista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r w:rsidRPr="00D2779F">
        <w:rPr>
          <w:rFonts w:ascii="Cambria" w:hAnsi="Cambria" w:cs="Arial"/>
          <w:lang w:val="pt-BR"/>
        </w:rPr>
        <w:t>Galindo, E.</w:t>
      </w:r>
      <w:r w:rsidR="00DD6AEC" w:rsidRPr="00D2779F">
        <w:rPr>
          <w:rFonts w:ascii="Cambria" w:hAnsi="Cambria" w:cs="Arial"/>
          <w:lang w:val="pt-BR"/>
        </w:rPr>
        <w:t xml:space="preserve"> D. S.</w:t>
      </w:r>
      <w:r w:rsidRPr="00D2779F">
        <w:rPr>
          <w:rFonts w:ascii="Cambria" w:hAnsi="Cambria" w:cs="Arial"/>
          <w:lang w:val="pt-BR"/>
        </w:rPr>
        <w:t xml:space="preserve"> (2019)</w:t>
      </w:r>
      <w:r w:rsidR="00DD6AEC" w:rsidRPr="00D2779F">
        <w:rPr>
          <w:rFonts w:ascii="Cambria" w:hAnsi="Cambria" w:cs="Arial"/>
          <w:lang w:val="pt-BR"/>
        </w:rPr>
        <w:t>.</w:t>
      </w:r>
      <w:r w:rsidRPr="00D2779F">
        <w:rPr>
          <w:rFonts w:ascii="Cambria" w:hAnsi="Cambria" w:cs="Arial"/>
          <w:lang w:val="pt-BR"/>
        </w:rPr>
        <w:t xml:space="preserve"> Olhares sobre as juventudes do campo. </w:t>
      </w:r>
      <w:r w:rsidRPr="00D86765">
        <w:rPr>
          <w:rFonts w:ascii="Cambria" w:hAnsi="Cambria" w:cs="Arial"/>
          <w:lang w:val="en-US"/>
        </w:rPr>
        <w:t xml:space="preserve">In: </w:t>
      </w:r>
      <w:proofErr w:type="spellStart"/>
      <w:r w:rsidRPr="00D86765">
        <w:rPr>
          <w:rFonts w:ascii="Cambria" w:hAnsi="Cambria" w:cs="Arial"/>
          <w:lang w:val="en-US"/>
        </w:rPr>
        <w:t>Montechiare</w:t>
      </w:r>
      <w:proofErr w:type="spellEnd"/>
      <w:r w:rsidRPr="00D86765">
        <w:rPr>
          <w:rFonts w:ascii="Cambria" w:hAnsi="Cambria" w:cs="Arial"/>
          <w:lang w:val="en-US"/>
        </w:rPr>
        <w:t xml:space="preserve">, Renata and Medina, Grabiel (Orgs.). </w:t>
      </w:r>
      <w:hyperlink r:id="rId19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Juventude e educação: identidades e diretos</w:t>
        </w:r>
      </w:hyperlink>
      <w:r w:rsidRPr="00D2779F">
        <w:rPr>
          <w:rFonts w:ascii="Cambria" w:hAnsi="Cambria" w:cs="Arial"/>
          <w:lang w:val="pt-BR"/>
        </w:rPr>
        <w:t>. São Paulo: FLACSO. Chapter 5.</w:t>
      </w:r>
    </w:p>
    <w:p w14:paraId="1040D3A0" w14:textId="77777777" w:rsidR="008A0D85" w:rsidRPr="00D2779F" w:rsidRDefault="008A0D85" w:rsidP="008A0D85">
      <w:pPr>
        <w:pStyle w:val="PargrafodaLista"/>
        <w:ind w:left="720"/>
        <w:jc w:val="both"/>
        <w:rPr>
          <w:rFonts w:ascii="Cambria" w:hAnsi="Cambria" w:cs="Arial"/>
          <w:lang w:val="pt-BR"/>
        </w:rPr>
      </w:pPr>
    </w:p>
    <w:p w14:paraId="55BB1306" w14:textId="745F9E10" w:rsidR="000528BF" w:rsidRPr="00D2779F" w:rsidRDefault="000528BF" w:rsidP="00850334">
      <w:pPr>
        <w:pStyle w:val="PargrafodaLista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r w:rsidRPr="00D2779F">
        <w:rPr>
          <w:rFonts w:ascii="Cambria" w:hAnsi="Cambria" w:cs="Arial"/>
          <w:lang w:val="pt-BR"/>
        </w:rPr>
        <w:t>Galindo, E. D. S.</w:t>
      </w:r>
      <w:r w:rsidR="00376FB1">
        <w:rPr>
          <w:rFonts w:ascii="Cambria" w:hAnsi="Cambria" w:cs="Arial"/>
          <w:lang w:val="pt-BR"/>
        </w:rPr>
        <w:t xml:space="preserve"> (2015).</w:t>
      </w:r>
      <w:r w:rsidRPr="00D2779F">
        <w:rPr>
          <w:rFonts w:ascii="Cambria" w:hAnsi="Cambria" w:cs="Arial"/>
          <w:lang w:val="pt-BR"/>
        </w:rPr>
        <w:t xml:space="preserve"> Sou jovem do campo: caminhos de construção da identidade juvenil no sindicalismo rural. In: Geraldo Leão and Maria Isabel Antunes (Org.). </w:t>
      </w:r>
      <w:hyperlink r:id="rId20" w:history="1">
        <w:r w:rsidRPr="000361DD">
          <w:rPr>
            <w:rStyle w:val="Hyperlink"/>
            <w:rFonts w:ascii="Cambria" w:hAnsi="Cambria" w:cs="Arial"/>
            <w:iCs/>
            <w:color w:val="4472C4" w:themeColor="accent1"/>
            <w:lang w:val="pt-BR"/>
          </w:rPr>
          <w:t>Juventudes do Campo</w:t>
        </w:r>
      </w:hyperlink>
      <w:r w:rsidRPr="00D2779F">
        <w:rPr>
          <w:rFonts w:ascii="Cambria" w:hAnsi="Cambria" w:cs="Arial"/>
          <w:lang w:val="pt-BR"/>
        </w:rPr>
        <w:t xml:space="preserve"> – 1 ed – Belo Horizonte: Autêntica Editora</w:t>
      </w:r>
      <w:r w:rsidR="00376FB1">
        <w:rPr>
          <w:rFonts w:ascii="Cambria" w:hAnsi="Cambria" w:cs="Arial"/>
          <w:lang w:val="pt-BR"/>
        </w:rPr>
        <w:t xml:space="preserve"> </w:t>
      </w:r>
      <w:r w:rsidRPr="00D2779F">
        <w:rPr>
          <w:rFonts w:ascii="Cambria" w:hAnsi="Cambria" w:cs="Arial"/>
          <w:lang w:val="pt-BR"/>
        </w:rPr>
        <w:t>– (Coleção Caminhos da Educação do Campo). p.107-124.</w:t>
      </w:r>
    </w:p>
    <w:p w14:paraId="04D5B064" w14:textId="77777777" w:rsidR="000528BF" w:rsidRPr="00D2779F" w:rsidRDefault="000528BF" w:rsidP="00850334">
      <w:pPr>
        <w:jc w:val="both"/>
        <w:rPr>
          <w:rFonts w:ascii="Cambria" w:hAnsi="Cambria" w:cs="Arial"/>
        </w:rPr>
      </w:pPr>
    </w:p>
    <w:p w14:paraId="14DC8C53" w14:textId="7DFF268E" w:rsidR="000528BF" w:rsidRPr="00D2779F" w:rsidRDefault="000528BF" w:rsidP="00850334">
      <w:pPr>
        <w:pStyle w:val="PargrafodaLista"/>
        <w:numPr>
          <w:ilvl w:val="0"/>
          <w:numId w:val="21"/>
        </w:numPr>
        <w:jc w:val="both"/>
        <w:rPr>
          <w:rFonts w:ascii="Cambria" w:hAnsi="Cambria" w:cs="Arial"/>
          <w:lang w:val="pt-BR"/>
        </w:rPr>
      </w:pPr>
      <w:hyperlink r:id="rId21" w:tgtFrame="_blank" w:history="1">
        <w:r w:rsidRPr="00D2779F">
          <w:rPr>
            <w:rFonts w:ascii="Cambria" w:hAnsi="Cambria" w:cs="Arial"/>
            <w:lang w:val="pt-BR"/>
          </w:rPr>
          <w:t>G</w:t>
        </w:r>
        <w:r w:rsidR="009E585A" w:rsidRPr="00D2779F">
          <w:rPr>
            <w:rFonts w:ascii="Cambria" w:hAnsi="Cambria" w:cs="Arial"/>
            <w:lang w:val="pt-BR"/>
          </w:rPr>
          <w:t>alindo</w:t>
        </w:r>
        <w:r w:rsidRPr="00D2779F">
          <w:rPr>
            <w:rFonts w:ascii="Cambria" w:hAnsi="Cambria" w:cs="Arial"/>
            <w:lang w:val="pt-BR"/>
          </w:rPr>
          <w:t>, E. D. S.</w:t>
        </w:r>
      </w:hyperlink>
      <w:r w:rsidRPr="00D2779F">
        <w:rPr>
          <w:rFonts w:ascii="Cambria" w:hAnsi="Cambria" w:cs="Arial"/>
          <w:lang w:val="pt-BR"/>
        </w:rPr>
        <w:t xml:space="preserve"> </w:t>
      </w:r>
      <w:r w:rsidR="00376FB1">
        <w:rPr>
          <w:rFonts w:ascii="Cambria" w:hAnsi="Cambria" w:cs="Arial"/>
          <w:lang w:val="pt-BR"/>
        </w:rPr>
        <w:t xml:space="preserve">(2014). </w:t>
      </w:r>
      <w:r w:rsidR="00DD6AEC" w:rsidRPr="00D2779F">
        <w:rPr>
          <w:rFonts w:ascii="Cambria" w:hAnsi="Cambria" w:cs="Arial"/>
          <w:lang w:val="pt-BR"/>
        </w:rPr>
        <w:t xml:space="preserve">Em pauta: juventude rural e políticas públicas. In.: </w:t>
      </w:r>
      <w:hyperlink r:id="rId22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Juventude rural e políticas públicas no Brasil</w:t>
        </w:r>
      </w:hyperlink>
      <w:r w:rsidRPr="00D2779F">
        <w:rPr>
          <w:rFonts w:ascii="Cambria" w:hAnsi="Cambria" w:cs="Arial"/>
          <w:lang w:val="pt-BR"/>
        </w:rPr>
        <w:t xml:space="preserve">. In: Marilda Aparecida de </w:t>
      </w:r>
      <w:r w:rsidRPr="00D2779F">
        <w:rPr>
          <w:rFonts w:ascii="Cambria" w:hAnsi="Cambria" w:cs="Arial"/>
          <w:lang w:val="pt-BR"/>
        </w:rPr>
        <w:lastRenderedPageBreak/>
        <w:t xml:space="preserve">Menezes; Valmir Luiz Stropasolas and Sergio Botton Barcellos (Org.). </w:t>
      </w:r>
      <w:r w:rsidRPr="00D2779F">
        <w:rPr>
          <w:rFonts w:ascii="Cambria" w:hAnsi="Cambria" w:cs="Arial"/>
          <w:i/>
          <w:iCs/>
          <w:lang w:val="pt-BR"/>
        </w:rPr>
        <w:t>Juventude rural e políticas públicas no Brasil</w:t>
      </w:r>
      <w:r w:rsidRPr="00D2779F">
        <w:rPr>
          <w:rFonts w:ascii="Cambria" w:hAnsi="Cambria" w:cs="Arial"/>
          <w:lang w:val="pt-BR"/>
        </w:rPr>
        <w:t>. 1ed.Brasília: Presidência da República, v. 1, p. 122-132.</w:t>
      </w:r>
    </w:p>
    <w:p w14:paraId="7B0E456B" w14:textId="2666575D" w:rsidR="006A0691" w:rsidRPr="00842A01" w:rsidRDefault="006A0691" w:rsidP="007651B3">
      <w:pPr>
        <w:shd w:val="clear" w:color="auto" w:fill="FFFFFF"/>
        <w:rPr>
          <w:rFonts w:ascii="Cambria" w:hAnsi="Cambria" w:cs="Calibri"/>
          <w:color w:val="212121"/>
        </w:rPr>
      </w:pPr>
    </w:p>
    <w:p w14:paraId="43C7EB11" w14:textId="2307E31E" w:rsidR="006A0691" w:rsidRDefault="006A0691" w:rsidP="007651B3">
      <w:pPr>
        <w:shd w:val="clear" w:color="auto" w:fill="FFFFFF"/>
        <w:rPr>
          <w:rFonts w:ascii="Cambria" w:hAnsi="Cambria" w:cs="Segoe UI"/>
          <w:color w:val="212121"/>
        </w:rPr>
      </w:pPr>
    </w:p>
    <w:p w14:paraId="27752B69" w14:textId="712510FD" w:rsidR="007651B3" w:rsidRPr="00842A01" w:rsidRDefault="007651B3" w:rsidP="00E42629">
      <w:pPr>
        <w:jc w:val="both"/>
        <w:rPr>
          <w:rFonts w:ascii="Cambria" w:hAnsi="Cambria" w:cs="Arial"/>
          <w:b/>
          <w:color w:val="4472C4" w:themeColor="accent1"/>
          <w:lang w:val="en-US"/>
        </w:rPr>
      </w:pPr>
      <w:r w:rsidRPr="00842A01">
        <w:rPr>
          <w:rFonts w:ascii="Cambria" w:hAnsi="Cambria" w:cs="Arial"/>
          <w:b/>
          <w:color w:val="4472C4" w:themeColor="accent1"/>
          <w:lang w:val="en-US"/>
        </w:rPr>
        <w:t>Articles in Newspapers, Magazines and Websites</w:t>
      </w:r>
    </w:p>
    <w:p w14:paraId="6BE02395" w14:textId="1CC3EB49" w:rsidR="007E0C37" w:rsidRDefault="007E0C37" w:rsidP="00115692">
      <w:pPr>
        <w:pStyle w:val="PargrafodaLista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>
        <w:rPr>
          <w:rFonts w:ascii="Cambria" w:hAnsi="Cambria" w:cs="Arial"/>
          <w:lang w:val="pt-BR"/>
        </w:rPr>
        <w:t>Teixeira, M. A.; Motta, R.; Galindo, Eryka.</w:t>
      </w:r>
      <w:r w:rsidR="00115692">
        <w:rPr>
          <w:rFonts w:ascii="Cambria" w:hAnsi="Cambria" w:cs="Arial"/>
          <w:lang w:val="pt-BR"/>
        </w:rPr>
        <w:t xml:space="preserve"> (2021).</w:t>
      </w:r>
      <w:r>
        <w:rPr>
          <w:rFonts w:ascii="Cambria" w:hAnsi="Cambria" w:cs="Arial"/>
          <w:lang w:val="pt-BR"/>
        </w:rPr>
        <w:t xml:space="preserve"> </w:t>
      </w:r>
      <w:hyperlink r:id="rId23" w:history="1">
        <w:proofErr w:type="spellStart"/>
        <w:r w:rsidRPr="00115692">
          <w:rPr>
            <w:rStyle w:val="Hyperlink"/>
            <w:rFonts w:ascii="Cambria" w:hAnsi="Cambria" w:cs="Arial"/>
            <w:color w:val="4472C4" w:themeColor="accent1"/>
            <w:lang w:val="pt-BR"/>
          </w:rPr>
          <w:t>Insegurança</w:t>
        </w:r>
        <w:proofErr w:type="spellEnd"/>
        <w:r w:rsidRPr="00115692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alimentar no Brasil em tempos de pandemia</w:t>
        </w:r>
      </w:hyperlink>
      <w:r w:rsidRPr="00115692">
        <w:rPr>
          <w:rFonts w:ascii="Cambria" w:hAnsi="Cambria" w:cs="Arial"/>
          <w:lang w:val="pt-BR"/>
        </w:rPr>
        <w:t xml:space="preserve">. </w:t>
      </w:r>
      <w:r w:rsidR="00115692" w:rsidRPr="00115692">
        <w:rPr>
          <w:rFonts w:ascii="Cambria" w:hAnsi="Cambria" w:cs="Arial"/>
          <w:lang w:val="pt-BR"/>
        </w:rPr>
        <w:t>D</w:t>
      </w:r>
      <w:r w:rsidR="00115692">
        <w:rPr>
          <w:rFonts w:ascii="Cambria" w:hAnsi="Cambria" w:cs="Arial"/>
          <w:lang w:val="pt-BR"/>
        </w:rPr>
        <w:t xml:space="preserve">ossier: </w:t>
      </w:r>
      <w:r w:rsidR="00115692" w:rsidRPr="00115692">
        <w:rPr>
          <w:rFonts w:ascii="Cambria" w:hAnsi="Cambria" w:cs="Arial"/>
          <w:lang w:val="pt-BR"/>
        </w:rPr>
        <w:t>S</w:t>
      </w:r>
      <w:r w:rsidR="00115692">
        <w:rPr>
          <w:rFonts w:ascii="Cambria" w:hAnsi="Cambria" w:cs="Arial"/>
          <w:lang w:val="pt-BR"/>
        </w:rPr>
        <w:t xml:space="preserve">ocioenvironmental destruction, extractivism, and dependency. </w:t>
      </w:r>
      <w:r w:rsidRPr="00115692">
        <w:rPr>
          <w:rFonts w:ascii="Cambria" w:hAnsi="Cambria" w:cs="Arial"/>
          <w:lang w:val="pt-BR"/>
        </w:rPr>
        <w:t>LASA Forum</w:t>
      </w:r>
      <w:r w:rsidR="00115692" w:rsidRPr="00115692">
        <w:rPr>
          <w:rFonts w:ascii="Cambria" w:hAnsi="Cambria" w:cs="Arial"/>
          <w:lang w:val="pt-BR"/>
        </w:rPr>
        <w:t xml:space="preserve">, </w:t>
      </w:r>
      <w:r w:rsidRPr="00115692">
        <w:rPr>
          <w:rFonts w:ascii="Cambria" w:hAnsi="Cambria" w:cs="Arial"/>
          <w:lang w:val="pt-BR"/>
        </w:rPr>
        <w:t>54:2</w:t>
      </w:r>
      <w:r w:rsidR="00115692" w:rsidRPr="00115692">
        <w:rPr>
          <w:rFonts w:ascii="Cambria" w:hAnsi="Cambria" w:cs="Arial"/>
          <w:lang w:val="pt-BR"/>
        </w:rPr>
        <w:t>: October</w:t>
      </w:r>
      <w:r w:rsidRPr="00115692">
        <w:rPr>
          <w:rFonts w:ascii="Cambria" w:hAnsi="Cambria" w:cs="Arial"/>
          <w:lang w:val="pt-BR"/>
        </w:rPr>
        <w:t xml:space="preserve">. </w:t>
      </w:r>
    </w:p>
    <w:p w14:paraId="550F12AA" w14:textId="3B66A54C" w:rsidR="007651B3" w:rsidRPr="000361DD" w:rsidRDefault="007651B3" w:rsidP="00115692">
      <w:pPr>
        <w:pStyle w:val="PargrafodaLista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 w:rsidRPr="000361DD">
        <w:rPr>
          <w:rFonts w:ascii="Cambria" w:hAnsi="Cambria" w:cs="Arial"/>
          <w:lang w:val="pt-BR"/>
        </w:rPr>
        <w:t>Motta, R.; Teixeira, M. A.; Galindo, E. D. S. (</w:t>
      </w:r>
      <w:r w:rsidR="003D1456" w:rsidRPr="000361DD">
        <w:rPr>
          <w:rFonts w:ascii="Cambria" w:hAnsi="Cambria" w:cs="Arial"/>
          <w:lang w:val="pt-BR"/>
        </w:rPr>
        <w:t>2021</w:t>
      </w:r>
      <w:r w:rsidRPr="000361DD">
        <w:rPr>
          <w:rFonts w:ascii="Cambria" w:hAnsi="Cambria" w:cs="Arial"/>
          <w:lang w:val="pt-BR"/>
        </w:rPr>
        <w:t>). </w:t>
      </w:r>
      <w:r w:rsidRPr="00D86765">
        <w:rPr>
          <w:rFonts w:ascii="Cambria" w:hAnsi="Cambria" w:cs="Arial"/>
          <w:lang w:val="de-DE"/>
        </w:rPr>
        <w:t>Widerstand gegen den Konservatismus in Brasilien: Erfahrungen des </w:t>
      </w:r>
      <w:proofErr w:type="spellStart"/>
      <w:r w:rsidRPr="00D86765">
        <w:rPr>
          <w:rFonts w:ascii="Cambria" w:hAnsi="Cambria" w:cs="Arial"/>
          <w:lang w:val="de-DE"/>
        </w:rPr>
        <w:t>Marcha</w:t>
      </w:r>
      <w:proofErr w:type="spellEnd"/>
      <w:r w:rsidRPr="00D86765">
        <w:rPr>
          <w:rFonts w:ascii="Cambria" w:hAnsi="Cambria" w:cs="Arial"/>
          <w:lang w:val="de-DE"/>
        </w:rPr>
        <w:t xml:space="preserve"> das Margaridas. </w:t>
      </w:r>
      <w:hyperlink r:id="rId24" w:history="1">
        <w:proofErr w:type="spellStart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KoBra</w:t>
        </w:r>
        <w:proofErr w:type="spellEnd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</w:t>
        </w:r>
        <w:proofErr w:type="spellStart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Brasilicu</w:t>
        </w:r>
        <w:proofErr w:type="spellEnd"/>
        <w:r w:rsidR="00005CEE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n. 260</w:t>
        </w:r>
      </w:hyperlink>
      <w:r w:rsidR="00005CEE" w:rsidRPr="000361DD">
        <w:rPr>
          <w:rFonts w:ascii="Cambria" w:hAnsi="Cambria" w:cs="Arial"/>
          <w:lang w:val="pt-BR"/>
        </w:rPr>
        <w:t>: Februar</w:t>
      </w:r>
      <w:r w:rsidRPr="000361DD">
        <w:rPr>
          <w:rFonts w:ascii="Cambria" w:hAnsi="Cambria" w:cs="Arial"/>
          <w:lang w:val="pt-BR"/>
        </w:rPr>
        <w:t>y</w:t>
      </w:r>
      <w:r w:rsidR="008E485F" w:rsidRPr="000361DD">
        <w:rPr>
          <w:rFonts w:ascii="Cambria" w:hAnsi="Cambria" w:cs="Arial"/>
          <w:lang w:val="pt-BR"/>
        </w:rPr>
        <w:t>.</w:t>
      </w:r>
    </w:p>
    <w:p w14:paraId="3E4BF473" w14:textId="3DAD045D" w:rsidR="0098397F" w:rsidRPr="000361DD" w:rsidRDefault="009307B8" w:rsidP="00115692">
      <w:pPr>
        <w:pStyle w:val="PargrafodaLista"/>
        <w:numPr>
          <w:ilvl w:val="0"/>
          <w:numId w:val="17"/>
        </w:numPr>
        <w:shd w:val="clear" w:color="auto" w:fill="FFFFFF"/>
        <w:suppressAutoHyphens w:val="0"/>
        <w:jc w:val="both"/>
        <w:rPr>
          <w:rFonts w:ascii="Cambria" w:hAnsi="Cambria" w:cs="Arial"/>
          <w:lang w:val="pt-BR"/>
        </w:rPr>
      </w:pPr>
      <w:r w:rsidRPr="00D86765">
        <w:rPr>
          <w:rFonts w:ascii="Cambria" w:hAnsi="Cambria" w:cs="Arial"/>
          <w:lang w:val="de-DE"/>
        </w:rPr>
        <w:t xml:space="preserve">Galindo, E. (2021). Die </w:t>
      </w:r>
      <w:proofErr w:type="spellStart"/>
      <w:r w:rsidRPr="00D86765">
        <w:rPr>
          <w:rFonts w:ascii="Cambria" w:hAnsi="Cambria" w:cs="Arial"/>
          <w:lang w:val="de-DE"/>
        </w:rPr>
        <w:t>Marcha</w:t>
      </w:r>
      <w:proofErr w:type="spellEnd"/>
      <w:r w:rsidRPr="00D86765">
        <w:rPr>
          <w:rFonts w:ascii="Cambria" w:hAnsi="Cambria" w:cs="Arial"/>
          <w:lang w:val="de-DE"/>
        </w:rPr>
        <w:t xml:space="preserve"> das Margaridas und politische Aktion in Zeiten der Pandemie. </w:t>
      </w:r>
      <w:hyperlink r:id="rId25" w:history="1">
        <w:proofErr w:type="spellStart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KoBra</w:t>
        </w:r>
        <w:proofErr w:type="spellEnd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</w:t>
        </w:r>
        <w:proofErr w:type="spellStart"/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Brasilicum</w:t>
        </w:r>
        <w:proofErr w:type="spellEnd"/>
        <w:r w:rsidR="0098357F"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 xml:space="preserve"> n. 261</w:t>
        </w:r>
      </w:hyperlink>
      <w:r w:rsidR="00292C00" w:rsidRPr="000361DD">
        <w:rPr>
          <w:rFonts w:ascii="Cambria" w:hAnsi="Cambria" w:cs="Arial"/>
          <w:lang w:val="pt-BR"/>
        </w:rPr>
        <w:t>: Juni.</w:t>
      </w:r>
    </w:p>
    <w:p w14:paraId="02EDC0D0" w14:textId="6547403B" w:rsidR="003D1456" w:rsidRPr="000361DD" w:rsidRDefault="0098397F" w:rsidP="00115692">
      <w:pPr>
        <w:pStyle w:val="PargrafodaLista"/>
        <w:numPr>
          <w:ilvl w:val="0"/>
          <w:numId w:val="17"/>
        </w:numPr>
        <w:jc w:val="both"/>
        <w:textAlignment w:val="baseline"/>
        <w:rPr>
          <w:rFonts w:ascii="Cambria" w:hAnsi="Cambria" w:cs="Arial"/>
          <w:lang w:val="pt-BR"/>
        </w:rPr>
      </w:pPr>
      <w:hyperlink r:id="rId26" w:tgtFrame="_blank" w:history="1">
        <w:r w:rsidRPr="000361DD">
          <w:rPr>
            <w:rFonts w:ascii="Cambria" w:hAnsi="Cambria" w:cs="Arial"/>
            <w:lang w:val="pt-BR"/>
          </w:rPr>
          <w:t>M</w:t>
        </w:r>
        <w:r w:rsidR="00DD6AEC" w:rsidRPr="000361DD">
          <w:rPr>
            <w:rFonts w:ascii="Cambria" w:hAnsi="Cambria" w:cs="Arial"/>
            <w:lang w:val="pt-BR"/>
          </w:rPr>
          <w:t xml:space="preserve">otta, </w:t>
        </w:r>
        <w:r w:rsidRPr="000361DD">
          <w:rPr>
            <w:rFonts w:ascii="Cambria" w:hAnsi="Cambria" w:cs="Arial"/>
            <w:lang w:val="pt-BR"/>
          </w:rPr>
          <w:t>Renata.</w:t>
        </w:r>
      </w:hyperlink>
      <w:r w:rsidRPr="000361DD">
        <w:rPr>
          <w:rFonts w:ascii="Cambria" w:hAnsi="Cambria" w:cs="Arial"/>
          <w:lang w:val="pt-BR"/>
        </w:rPr>
        <w:t>; T</w:t>
      </w:r>
      <w:r w:rsidR="000361DD">
        <w:rPr>
          <w:rFonts w:ascii="Cambria" w:hAnsi="Cambria" w:cs="Arial"/>
          <w:lang w:val="pt-BR"/>
        </w:rPr>
        <w:t>eixeira</w:t>
      </w:r>
      <w:r w:rsidRPr="000361DD">
        <w:rPr>
          <w:rFonts w:ascii="Cambria" w:hAnsi="Cambria" w:cs="Arial"/>
          <w:lang w:val="pt-BR"/>
        </w:rPr>
        <w:t>, M. A; G</w:t>
      </w:r>
      <w:r w:rsidR="000361DD">
        <w:rPr>
          <w:rFonts w:ascii="Cambria" w:hAnsi="Cambria" w:cs="Arial"/>
          <w:lang w:val="pt-BR"/>
        </w:rPr>
        <w:t>alindo</w:t>
      </w:r>
      <w:r w:rsidRPr="000361DD">
        <w:rPr>
          <w:rFonts w:ascii="Cambria" w:hAnsi="Cambria" w:cs="Arial"/>
          <w:lang w:val="pt-BR"/>
        </w:rPr>
        <w:t>, E.</w:t>
      </w:r>
      <w:r w:rsidR="008E485F" w:rsidRPr="000361DD">
        <w:rPr>
          <w:rFonts w:ascii="Cambria" w:hAnsi="Cambria" w:cs="Arial"/>
          <w:lang w:val="pt-BR"/>
        </w:rPr>
        <w:t xml:space="preserve"> (2021)</w:t>
      </w:r>
      <w:r w:rsidRPr="000361DD">
        <w:rPr>
          <w:rFonts w:ascii="Cambria" w:hAnsi="Cambria" w:cs="Arial"/>
          <w:lang w:val="pt-BR"/>
        </w:rPr>
        <w:t xml:space="preserve"> </w:t>
      </w:r>
      <w:hyperlink r:id="rId27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Pandemia da insegurança alimentar</w:t>
        </w:r>
      </w:hyperlink>
      <w:r w:rsidRPr="000361DD">
        <w:rPr>
          <w:rFonts w:ascii="Cambria" w:hAnsi="Cambria" w:cs="Arial"/>
          <w:lang w:val="pt-BR"/>
        </w:rPr>
        <w:t>. Folha de São Paulo, São Paulo, 27 abr.</w:t>
      </w:r>
    </w:p>
    <w:p w14:paraId="760AA7A7" w14:textId="31930B4B" w:rsidR="0098397F" w:rsidRPr="000361DD" w:rsidRDefault="0098397F" w:rsidP="00115692">
      <w:pPr>
        <w:pStyle w:val="PargrafodaLista"/>
        <w:numPr>
          <w:ilvl w:val="0"/>
          <w:numId w:val="17"/>
        </w:numPr>
        <w:jc w:val="both"/>
        <w:textAlignment w:val="baseline"/>
        <w:rPr>
          <w:rFonts w:ascii="Cambria" w:hAnsi="Cambria" w:cs="Arial"/>
          <w:lang w:val="pt-BR"/>
        </w:rPr>
      </w:pPr>
      <w:hyperlink r:id="rId28" w:tgtFrame="_blank" w:tooltip="Clique para visualizar o currículo" w:history="1">
        <w:r w:rsidRPr="000361DD">
          <w:rPr>
            <w:rFonts w:ascii="Cambria" w:hAnsi="Cambria" w:cs="Arial"/>
            <w:lang w:val="pt-BR"/>
          </w:rPr>
          <w:t>T</w:t>
        </w:r>
        <w:r w:rsidR="00DD6AEC" w:rsidRPr="000361DD">
          <w:rPr>
            <w:rFonts w:ascii="Cambria" w:hAnsi="Cambria" w:cs="Arial"/>
            <w:lang w:val="pt-BR"/>
          </w:rPr>
          <w:t>eixeira</w:t>
        </w:r>
        <w:r w:rsidRPr="000361DD">
          <w:rPr>
            <w:rFonts w:ascii="Cambria" w:hAnsi="Cambria" w:cs="Arial"/>
            <w:lang w:val="pt-BR"/>
          </w:rPr>
          <w:t>, M. A</w:t>
        </w:r>
      </w:hyperlink>
      <w:r w:rsidRPr="000361DD">
        <w:rPr>
          <w:rFonts w:ascii="Cambria" w:hAnsi="Cambria" w:cs="Arial"/>
          <w:lang w:val="pt-BR"/>
        </w:rPr>
        <w:t>; </w:t>
      </w:r>
      <w:hyperlink r:id="rId29" w:tgtFrame="_blank" w:tooltip="Clique para visualizar o currículo" w:history="1">
        <w:r w:rsidRPr="000361DD">
          <w:rPr>
            <w:rFonts w:ascii="Cambria" w:hAnsi="Cambria" w:cs="Arial"/>
            <w:lang w:val="pt-BR"/>
          </w:rPr>
          <w:t>M</w:t>
        </w:r>
        <w:r w:rsidR="00DD6AEC" w:rsidRPr="000361DD">
          <w:rPr>
            <w:rFonts w:ascii="Cambria" w:hAnsi="Cambria" w:cs="Arial"/>
            <w:lang w:val="pt-BR"/>
          </w:rPr>
          <w:t>otta</w:t>
        </w:r>
        <w:r w:rsidRPr="000361DD">
          <w:rPr>
            <w:rFonts w:ascii="Cambria" w:hAnsi="Cambria" w:cs="Arial"/>
            <w:lang w:val="pt-BR"/>
          </w:rPr>
          <w:t>, Renata.</w:t>
        </w:r>
      </w:hyperlink>
      <w:r w:rsidRPr="000361DD">
        <w:rPr>
          <w:rFonts w:ascii="Cambria" w:hAnsi="Cambria" w:cs="Arial"/>
          <w:lang w:val="pt-BR"/>
        </w:rPr>
        <w:t>; G</w:t>
      </w:r>
      <w:r w:rsidR="00DD6AEC" w:rsidRPr="000361DD">
        <w:rPr>
          <w:rFonts w:ascii="Cambria" w:hAnsi="Cambria" w:cs="Arial"/>
          <w:lang w:val="pt-BR"/>
        </w:rPr>
        <w:t>alindo</w:t>
      </w:r>
      <w:r w:rsidRPr="000361DD">
        <w:rPr>
          <w:rFonts w:ascii="Cambria" w:hAnsi="Cambria" w:cs="Arial"/>
          <w:lang w:val="pt-BR"/>
        </w:rPr>
        <w:t>, E.</w:t>
      </w:r>
      <w:r w:rsidR="008E485F" w:rsidRPr="000361DD">
        <w:rPr>
          <w:rFonts w:ascii="Cambria" w:hAnsi="Cambria" w:cs="Arial"/>
          <w:lang w:val="pt-BR"/>
        </w:rPr>
        <w:t xml:space="preserve"> (2021).</w:t>
      </w:r>
      <w:r w:rsidRPr="000361DD">
        <w:rPr>
          <w:rFonts w:ascii="Cambria" w:hAnsi="Cambria" w:cs="Arial"/>
          <w:lang w:val="pt-BR"/>
        </w:rPr>
        <w:t xml:space="preserve"> </w:t>
      </w:r>
      <w:hyperlink r:id="rId30" w:anchor=":~:text=Descobrimos%20que%20os%20domic%C3%ADlios%20em,(66%2C5%25)." w:history="1">
        <w:r w:rsidRPr="000361DD">
          <w:rPr>
            <w:rStyle w:val="Hyperlink"/>
            <w:rFonts w:ascii="Cambria" w:hAnsi="Cambria" w:cs="Arial"/>
            <w:color w:val="4472C4" w:themeColor="accent1"/>
            <w:lang w:val="pt-BR"/>
          </w:rPr>
          <w:t>Desigualdades alimentares em tempos de pandemia</w:t>
        </w:r>
      </w:hyperlink>
      <w:r w:rsidRPr="000361DD">
        <w:rPr>
          <w:rFonts w:ascii="Cambria" w:hAnsi="Cambria" w:cs="Arial"/>
          <w:color w:val="4472C4" w:themeColor="accent1"/>
          <w:lang w:val="pt-BR"/>
        </w:rPr>
        <w:t>.</w:t>
      </w:r>
      <w:r w:rsidRPr="000361DD">
        <w:rPr>
          <w:rFonts w:ascii="Cambria" w:hAnsi="Cambria" w:cs="Arial"/>
          <w:lang w:val="pt-BR"/>
        </w:rPr>
        <w:t xml:space="preserve"> Nexo Jornal, São Paulo, 19 abr.</w:t>
      </w:r>
    </w:p>
    <w:p w14:paraId="2A3841FA" w14:textId="77777777" w:rsidR="00376FB1" w:rsidRDefault="00376FB1" w:rsidP="00376FB1">
      <w:pPr>
        <w:textAlignment w:val="baseline"/>
        <w:rPr>
          <w:rFonts w:ascii="Cambria" w:hAnsi="Cambria" w:cs="Arial"/>
          <w:color w:val="212121"/>
        </w:rPr>
      </w:pPr>
    </w:p>
    <w:p w14:paraId="092D6634" w14:textId="2DB67FA1" w:rsidR="00E42629" w:rsidRDefault="00E42629" w:rsidP="00376FB1">
      <w:pPr>
        <w:textAlignment w:val="baseline"/>
        <w:rPr>
          <w:rFonts w:ascii="Cambria" w:hAnsi="Cambria" w:cs="Arial"/>
          <w:color w:val="212121"/>
        </w:rPr>
      </w:pPr>
    </w:p>
    <w:p w14:paraId="30C4DB84" w14:textId="77777777" w:rsidR="00757DAA" w:rsidRPr="00486851" w:rsidRDefault="00757DAA" w:rsidP="00EA7CC9">
      <w:pPr>
        <w:pStyle w:val="PargrafodaLista"/>
        <w:ind w:left="720"/>
        <w:textAlignment w:val="baseline"/>
        <w:rPr>
          <w:rFonts w:ascii="Cambria" w:hAnsi="Cambria" w:cs="Arial"/>
          <w:color w:val="212121"/>
          <w:lang w:val="pt-BR" w:eastAsia="pt-BR"/>
        </w:rPr>
      </w:pPr>
    </w:p>
    <w:p w14:paraId="7C9AA668" w14:textId="1148A44D" w:rsidR="00AD4631" w:rsidRPr="00B16A06" w:rsidRDefault="00AD4631" w:rsidP="00AD4631">
      <w:pPr>
        <w:pBdr>
          <w:bottom w:val="single" w:sz="4" w:space="1" w:color="auto"/>
        </w:pBdr>
        <w:rPr>
          <w:rFonts w:ascii="Cambria" w:hAnsi="Cambria" w:cs="Arial"/>
          <w:b/>
          <w:bCs/>
          <w:iCs/>
          <w:color w:val="4472C4" w:themeColor="accent1"/>
        </w:rPr>
      </w:pPr>
      <w:r w:rsidRPr="00B16A06">
        <w:rPr>
          <w:rFonts w:ascii="Cambria" w:hAnsi="Cambria" w:cs="Arial"/>
          <w:b/>
          <w:bCs/>
          <w:iCs/>
          <w:color w:val="4472C4" w:themeColor="accent1"/>
        </w:rPr>
        <w:t>PRESENTATIONS</w:t>
      </w:r>
      <w:r w:rsidR="000361DD" w:rsidRPr="00B16A06">
        <w:rPr>
          <w:rFonts w:ascii="Cambria" w:hAnsi="Cambria" w:cs="Arial"/>
          <w:b/>
          <w:bCs/>
          <w:iCs/>
          <w:color w:val="4472C4" w:themeColor="accent1"/>
        </w:rPr>
        <w:t>, TALKS, EVENTS</w:t>
      </w:r>
    </w:p>
    <w:p w14:paraId="53EEE7BB" w14:textId="77777777" w:rsidR="00065399" w:rsidRPr="00D2779F" w:rsidRDefault="00065399">
      <w:pPr>
        <w:jc w:val="both"/>
        <w:rPr>
          <w:rFonts w:ascii="Cambria" w:hAnsi="Camb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35"/>
        <w:gridCol w:w="7095"/>
      </w:tblGrid>
      <w:tr w:rsidR="003D5CB7" w:rsidRPr="00D527C7" w14:paraId="598FEFB8" w14:textId="77777777" w:rsidTr="00A635E7">
        <w:tc>
          <w:tcPr>
            <w:tcW w:w="1535" w:type="dxa"/>
            <w:shd w:val="clear" w:color="auto" w:fill="auto"/>
          </w:tcPr>
          <w:p w14:paraId="3ADC4CB7" w14:textId="34281735" w:rsidR="00115692" w:rsidRDefault="008F6352" w:rsidP="00B55ACB">
            <w:pPr>
              <w:rPr>
                <w:rFonts w:ascii="Cambria" w:eastAsia="Droid Sans Fallback" w:hAnsi="Cambria" w:cs="Arial"/>
                <w:lang w:val="en-US"/>
              </w:rPr>
            </w:pPr>
            <w:r>
              <w:rPr>
                <w:rFonts w:ascii="Cambria" w:eastAsia="Droid Sans Fallback" w:hAnsi="Cambria" w:cs="Arial"/>
                <w:lang w:val="en-US"/>
              </w:rPr>
              <w:t>2024</w:t>
            </w:r>
          </w:p>
          <w:p w14:paraId="03F86108" w14:textId="77777777" w:rsidR="00115692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0BC3D67D" w14:textId="3077EE29" w:rsidR="00115692" w:rsidRPr="00D2779F" w:rsidRDefault="00115692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6542771B" w14:textId="77777777" w:rsidR="00D527C7" w:rsidRDefault="00D527C7" w:rsidP="00D527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 w:rsidRPr="00D527C7">
              <w:rPr>
                <w:rFonts w:ascii="Cambria" w:hAnsi="Cambria" w:cs="Arial"/>
              </w:rPr>
              <w:t>G</w:t>
            </w:r>
            <w:r>
              <w:rPr>
                <w:rFonts w:ascii="Cambria" w:hAnsi="Cambria" w:cs="Arial"/>
              </w:rPr>
              <w:t xml:space="preserve">alindo, E. </w:t>
            </w:r>
            <w:r w:rsidRPr="00D527C7">
              <w:rPr>
                <w:rFonts w:ascii="Cambria" w:hAnsi="Cambria" w:cs="Arial"/>
              </w:rPr>
              <w:t>Desigualdades, alimentação e trabalho de cuidados: análises sobre a pandemia e pautas feministas no Brasil</w:t>
            </w:r>
            <w:r>
              <w:rPr>
                <w:rFonts w:ascii="Cambria" w:hAnsi="Cambria" w:cs="Arial"/>
              </w:rPr>
              <w:t xml:space="preserve">. </w:t>
            </w:r>
          </w:p>
          <w:p w14:paraId="63C29B76" w14:textId="438F231A" w:rsidR="00D527C7" w:rsidRPr="00D527C7" w:rsidRDefault="00D527C7" w:rsidP="00D527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 w:rsidRPr="00D527C7">
              <w:rPr>
                <w:rFonts w:ascii="Cambria" w:hAnsi="Cambria" w:cs="Arial"/>
                <w:lang w:val="en-GB"/>
              </w:rPr>
              <w:t>Event: I</w:t>
            </w:r>
            <w:r>
              <w:rPr>
                <w:rFonts w:ascii="Cambria" w:hAnsi="Cambria" w:cs="Arial"/>
                <w:lang w:val="en-GB"/>
              </w:rPr>
              <w:t xml:space="preserve">nternational </w:t>
            </w:r>
            <w:r w:rsidRPr="00D527C7">
              <w:rPr>
                <w:rFonts w:ascii="Cambria" w:hAnsi="Cambria" w:cs="Arial"/>
                <w:lang w:val="en-GB"/>
              </w:rPr>
              <w:t>Symposium</w:t>
            </w:r>
            <w:r>
              <w:rPr>
                <w:rFonts w:ascii="Cambria" w:hAnsi="Cambria" w:cs="Arial"/>
                <w:lang w:val="en-GB"/>
              </w:rPr>
              <w:t xml:space="preserve"> - </w:t>
            </w:r>
            <w:r w:rsidRPr="00D527C7">
              <w:rPr>
                <w:rFonts w:ascii="Cambria" w:hAnsi="Cambria" w:cs="Arial"/>
                <w:lang w:val="en-GB"/>
              </w:rPr>
              <w:t>Care that matters, matters of care overcoming inequalities through care policies</w:t>
            </w:r>
            <w:r>
              <w:rPr>
                <w:rFonts w:ascii="Cambria" w:hAnsi="Cambria" w:cs="Arial"/>
                <w:lang w:val="en-GB"/>
              </w:rPr>
              <w:t xml:space="preserve">. Organizers: </w:t>
            </w:r>
            <w:r w:rsidRPr="00D527C7">
              <w:rPr>
                <w:color w:val="000000"/>
                <w:shd w:val="clear" w:color="auto" w:fill="FFFFFF"/>
                <w:lang w:val="en-GB"/>
              </w:rPr>
              <w:t>Maria Sibylla Merian Centre</w:t>
            </w:r>
            <w:r>
              <w:rPr>
                <w:color w:val="000000"/>
                <w:shd w:val="clear" w:color="auto" w:fill="FFFFFF"/>
                <w:lang w:val="en-GB"/>
              </w:rPr>
              <w:t xml:space="preserve"> </w:t>
            </w:r>
            <w:r w:rsidRPr="00D527C7">
              <w:rPr>
                <w:color w:val="000000"/>
                <w:shd w:val="clear" w:color="auto" w:fill="FFFFFF"/>
                <w:lang w:val="en-GB"/>
              </w:rPr>
              <w:t xml:space="preserve">Conviviality-Inequality </w:t>
            </w:r>
            <w:proofErr w:type="gramStart"/>
            <w:r w:rsidRPr="00D527C7">
              <w:rPr>
                <w:color w:val="000000"/>
                <w:shd w:val="clear" w:color="auto" w:fill="FFFFFF"/>
                <w:lang w:val="en-GB"/>
              </w:rPr>
              <w:t>In</w:t>
            </w:r>
            <w:proofErr w:type="gramEnd"/>
            <w:r w:rsidRPr="00D527C7">
              <w:rPr>
                <w:color w:val="000000"/>
                <w:shd w:val="clear" w:color="auto" w:fill="FFFFFF"/>
                <w:lang w:val="en-GB"/>
              </w:rPr>
              <w:t xml:space="preserve"> Latin America</w:t>
            </w:r>
            <w:r>
              <w:rPr>
                <w:color w:val="000000"/>
                <w:shd w:val="clear" w:color="auto" w:fill="FFFFFF"/>
                <w:lang w:val="en-GB"/>
              </w:rPr>
              <w:t xml:space="preserve"> (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Mecila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). São Paulo, </w:t>
            </w:r>
            <w:proofErr w:type="spellStart"/>
            <w:r>
              <w:rPr>
                <w:color w:val="000000"/>
                <w:shd w:val="clear" w:color="auto" w:fill="FFFFFF"/>
                <w:lang w:val="en-GB"/>
              </w:rPr>
              <w:t>Brasil</w:t>
            </w:r>
            <w:proofErr w:type="spellEnd"/>
            <w:r>
              <w:rPr>
                <w:color w:val="000000"/>
                <w:shd w:val="clear" w:color="auto" w:fill="FFFFFF"/>
                <w:lang w:val="en-GB"/>
              </w:rPr>
              <w:t xml:space="preserve">. 15 </w:t>
            </w:r>
            <w:proofErr w:type="gramStart"/>
            <w:r>
              <w:rPr>
                <w:color w:val="000000"/>
                <w:shd w:val="clear" w:color="auto" w:fill="FFFFFF"/>
                <w:lang w:val="en-GB"/>
              </w:rPr>
              <w:t>October,</w:t>
            </w:r>
            <w:proofErr w:type="gramEnd"/>
            <w:r>
              <w:rPr>
                <w:color w:val="000000"/>
                <w:shd w:val="clear" w:color="auto" w:fill="FFFFFF"/>
                <w:lang w:val="en-GB"/>
              </w:rPr>
              <w:t xml:space="preserve"> 2024.</w:t>
            </w:r>
          </w:p>
          <w:p w14:paraId="7F401C70" w14:textId="3BD2F9A6" w:rsidR="006C2C4E" w:rsidRPr="00D527C7" w:rsidRDefault="006C2C4E" w:rsidP="005B5F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pt-DE"/>
              </w:rPr>
            </w:pPr>
          </w:p>
        </w:tc>
      </w:tr>
      <w:tr w:rsidR="00D527C7" w:rsidRPr="00D527C7" w14:paraId="5901408D" w14:textId="77777777" w:rsidTr="00A635E7">
        <w:tc>
          <w:tcPr>
            <w:tcW w:w="1535" w:type="dxa"/>
            <w:shd w:val="clear" w:color="auto" w:fill="auto"/>
          </w:tcPr>
          <w:p w14:paraId="182A8599" w14:textId="77777777" w:rsidR="00D527C7" w:rsidRPr="00D527C7" w:rsidRDefault="00D527C7" w:rsidP="00B55ACB">
            <w:pPr>
              <w:rPr>
                <w:rFonts w:ascii="Cambria" w:eastAsia="Droid Sans Fallback" w:hAnsi="Cambria" w:cs="Arial"/>
                <w:lang w:val="en-GB"/>
              </w:rPr>
            </w:pPr>
          </w:p>
        </w:tc>
        <w:tc>
          <w:tcPr>
            <w:tcW w:w="7095" w:type="dxa"/>
            <w:shd w:val="clear" w:color="auto" w:fill="auto"/>
          </w:tcPr>
          <w:p w14:paraId="567AE424" w14:textId="77777777" w:rsidR="00D527C7" w:rsidRDefault="00D527C7" w:rsidP="005B5F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 w:rsidRPr="005B5FF9">
              <w:rPr>
                <w:rFonts w:ascii="Cambria" w:hAnsi="Cambria" w:cs="Arial"/>
                <w:lang w:val="en-GB"/>
              </w:rPr>
              <w:t xml:space="preserve">Galindo, E. Coexistence with the Semi-Arid: Building Practices and Coalitions for the Right to Water and Food in the Brazilian Semi-Arid Articulation (ASA). </w:t>
            </w:r>
          </w:p>
          <w:p w14:paraId="52D4DDFD" w14:textId="77777777" w:rsidR="00D527C7" w:rsidRDefault="00D527C7" w:rsidP="005B5F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>Event: 2</w:t>
            </w:r>
            <w:r w:rsidRPr="005B5FF9">
              <w:rPr>
                <w:rFonts w:ascii="Cambria" w:hAnsi="Cambria" w:cs="Arial"/>
                <w:vertAlign w:val="superscript"/>
                <w:lang w:val="en-GB"/>
              </w:rPr>
              <w:t>nd</w:t>
            </w:r>
            <w:r>
              <w:rPr>
                <w:rFonts w:ascii="Cambria" w:hAnsi="Cambria" w:cs="Arial"/>
                <w:lang w:val="en-GB"/>
              </w:rPr>
              <w:t xml:space="preserve"> </w:t>
            </w:r>
            <w:r w:rsidRPr="005B5FF9">
              <w:rPr>
                <w:rFonts w:ascii="Cambria" w:hAnsi="Cambria" w:cs="Arial"/>
                <w:lang w:val="en-GB"/>
              </w:rPr>
              <w:t xml:space="preserve">International Workshop Food for Justice. </w:t>
            </w:r>
            <w:r w:rsidRPr="00D527C7">
              <w:rPr>
                <w:rFonts w:ascii="Cambria" w:hAnsi="Cambria" w:cs="Arial"/>
                <w:lang w:val="en-GB"/>
              </w:rPr>
              <w:t>Organizers: Food for Justice - Universität Heidelberg</w:t>
            </w:r>
            <w:r w:rsidRPr="00D527C7">
              <w:rPr>
                <w:rFonts w:ascii="Cambria" w:hAnsi="Cambria" w:cs="Arial"/>
                <w:i/>
                <w:iCs/>
                <w:lang w:val="en-GB"/>
              </w:rPr>
              <w:t xml:space="preserve">. </w:t>
            </w:r>
            <w:r w:rsidRPr="00D527C7">
              <w:rPr>
                <w:rFonts w:ascii="Cambria" w:hAnsi="Cambria" w:cs="Arial"/>
                <w:lang w:val="en-GB"/>
              </w:rPr>
              <w:t xml:space="preserve">Heidelberg, Germany. 24 </w:t>
            </w:r>
            <w:proofErr w:type="gramStart"/>
            <w:r w:rsidRPr="00D527C7">
              <w:rPr>
                <w:rFonts w:ascii="Cambria" w:hAnsi="Cambria" w:cs="Arial"/>
                <w:lang w:val="en-GB"/>
              </w:rPr>
              <w:t>July,</w:t>
            </w:r>
            <w:proofErr w:type="gramEnd"/>
            <w:r w:rsidRPr="00D527C7">
              <w:rPr>
                <w:rFonts w:ascii="Cambria" w:hAnsi="Cambria" w:cs="Arial"/>
                <w:lang w:val="en-GB"/>
              </w:rPr>
              <w:t xml:space="preserve"> 2024.</w:t>
            </w:r>
          </w:p>
          <w:p w14:paraId="3253EEE9" w14:textId="08203416" w:rsidR="00D527C7" w:rsidRPr="005B5FF9" w:rsidRDefault="00D527C7" w:rsidP="005B5FF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</w:p>
        </w:tc>
      </w:tr>
      <w:tr w:rsidR="006C2C4E" w:rsidRPr="005B5FF9" w14:paraId="1D1D8BB1" w14:textId="77777777" w:rsidTr="00A635E7">
        <w:tc>
          <w:tcPr>
            <w:tcW w:w="1535" w:type="dxa"/>
            <w:shd w:val="clear" w:color="auto" w:fill="auto"/>
          </w:tcPr>
          <w:p w14:paraId="4C6B0501" w14:textId="77777777" w:rsidR="006C2C4E" w:rsidRDefault="006C2C4E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383FF17E" w14:textId="77777777" w:rsidR="00D527C7" w:rsidRDefault="005B5FF9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  <w:r w:rsidRPr="005B5FF9">
              <w:rPr>
                <w:rFonts w:ascii="Cambria" w:hAnsi="Cambria" w:cs="Arial"/>
                <w:lang w:val="en-GB"/>
              </w:rPr>
              <w:t xml:space="preserve">Galindo, E. </w:t>
            </w:r>
            <w:r w:rsidRPr="005B5FF9">
              <w:rPr>
                <w:rFonts w:ascii="Cambria" w:hAnsi="Cambria" w:cs="Arial"/>
                <w:lang w:val="en-US"/>
              </w:rPr>
              <w:t>Coalitions of social movements for the right to water and food in the Brazilian semi-arid region</w:t>
            </w:r>
            <w:r>
              <w:rPr>
                <w:rFonts w:ascii="Cambria" w:hAnsi="Cambria" w:cs="Arial"/>
                <w:lang w:val="en-US"/>
              </w:rPr>
              <w:t xml:space="preserve">. </w:t>
            </w:r>
          </w:p>
          <w:p w14:paraId="17B7805B" w14:textId="77777777" w:rsidR="006C2C4E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de-DE"/>
              </w:rPr>
            </w:pPr>
            <w:r w:rsidRPr="00842A01">
              <w:rPr>
                <w:rFonts w:ascii="Cambria" w:hAnsi="Cambria" w:cs="Arial"/>
                <w:lang w:val="de-DE"/>
              </w:rPr>
              <w:t xml:space="preserve">Event: </w:t>
            </w:r>
            <w:r w:rsidR="005B5FF9" w:rsidRPr="005B5FF9">
              <w:rPr>
                <w:rFonts w:ascii="Cambria" w:hAnsi="Cambria" w:cs="Arial"/>
                <w:lang w:val="de-DE"/>
              </w:rPr>
              <w:t xml:space="preserve">Colloquium HCIAS. Organizers: Heidelberg Center </w:t>
            </w:r>
            <w:proofErr w:type="spellStart"/>
            <w:r w:rsidR="005B5FF9" w:rsidRPr="005B5FF9">
              <w:rPr>
                <w:rFonts w:ascii="Cambria" w:hAnsi="Cambria" w:cs="Arial"/>
                <w:lang w:val="de-DE"/>
              </w:rPr>
              <w:t>for</w:t>
            </w:r>
            <w:proofErr w:type="spellEnd"/>
            <w:r w:rsidR="005B5FF9" w:rsidRPr="005B5FF9">
              <w:rPr>
                <w:rFonts w:ascii="Cambria" w:hAnsi="Cambria" w:cs="Arial"/>
                <w:lang w:val="de-DE"/>
              </w:rPr>
              <w:t xml:space="preserve"> </w:t>
            </w:r>
            <w:proofErr w:type="spellStart"/>
            <w:r w:rsidR="005B5FF9" w:rsidRPr="005B5FF9">
              <w:rPr>
                <w:rFonts w:ascii="Cambria" w:hAnsi="Cambria" w:cs="Arial"/>
                <w:lang w:val="de-DE"/>
              </w:rPr>
              <w:t>Iber</w:t>
            </w:r>
            <w:proofErr w:type="spellEnd"/>
            <w:r w:rsidR="005B5FF9" w:rsidRPr="005B5FF9">
              <w:rPr>
                <w:rFonts w:ascii="Cambria" w:hAnsi="Cambria" w:cs="Arial"/>
                <w:lang w:val="de-DE"/>
              </w:rPr>
              <w:t>-American Studies</w:t>
            </w:r>
            <w:r w:rsidR="005B5FF9">
              <w:rPr>
                <w:rFonts w:ascii="Cambria" w:hAnsi="Cambria" w:cs="Arial"/>
                <w:lang w:val="de-DE"/>
              </w:rPr>
              <w:t xml:space="preserve"> </w:t>
            </w:r>
            <w:r w:rsidR="005B5FF9" w:rsidRPr="005B5FF9">
              <w:rPr>
                <w:rFonts w:ascii="Cambria" w:hAnsi="Cambria" w:cs="Arial"/>
                <w:lang w:val="de-DE"/>
              </w:rPr>
              <w:t>- Universität Heidelberg</w:t>
            </w:r>
            <w:r w:rsidR="005B5FF9" w:rsidRPr="005B5FF9">
              <w:rPr>
                <w:rFonts w:ascii="Cambria" w:hAnsi="Cambria" w:cs="Arial"/>
                <w:i/>
                <w:iCs/>
                <w:lang w:val="de-DE"/>
              </w:rPr>
              <w:t xml:space="preserve">. </w:t>
            </w:r>
            <w:r w:rsidR="005B5FF9" w:rsidRPr="005B5FF9">
              <w:rPr>
                <w:rFonts w:ascii="Cambria" w:hAnsi="Cambria" w:cs="Arial"/>
                <w:lang w:val="de-DE"/>
              </w:rPr>
              <w:t>Heidelberg, Germany. 2</w:t>
            </w:r>
            <w:r w:rsidR="005B5FF9">
              <w:rPr>
                <w:rFonts w:ascii="Cambria" w:hAnsi="Cambria" w:cs="Arial"/>
                <w:lang w:val="de-DE"/>
              </w:rPr>
              <w:t>6</w:t>
            </w:r>
            <w:r w:rsidR="005B5FF9" w:rsidRPr="005B5FF9">
              <w:rPr>
                <w:rFonts w:ascii="Cambria" w:hAnsi="Cambria" w:cs="Arial"/>
                <w:lang w:val="de-DE"/>
              </w:rPr>
              <w:t xml:space="preserve"> Ju</w:t>
            </w:r>
            <w:r w:rsidR="005B5FF9">
              <w:rPr>
                <w:rFonts w:ascii="Cambria" w:hAnsi="Cambria" w:cs="Arial"/>
                <w:lang w:val="de-DE"/>
              </w:rPr>
              <w:t>ne</w:t>
            </w:r>
            <w:r w:rsidR="005B5FF9" w:rsidRPr="005B5FF9">
              <w:rPr>
                <w:rFonts w:ascii="Cambria" w:hAnsi="Cambria" w:cs="Arial"/>
                <w:lang w:val="de-DE"/>
              </w:rPr>
              <w:t>, 2024.</w:t>
            </w:r>
          </w:p>
          <w:p w14:paraId="40ABE283" w14:textId="520F83CB" w:rsidR="00D527C7" w:rsidRPr="005B5FF9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de-DE"/>
              </w:rPr>
            </w:pPr>
          </w:p>
        </w:tc>
      </w:tr>
      <w:tr w:rsidR="006C2C4E" w:rsidRPr="008F6352" w14:paraId="46521A01" w14:textId="77777777" w:rsidTr="00A635E7">
        <w:tc>
          <w:tcPr>
            <w:tcW w:w="1535" w:type="dxa"/>
            <w:shd w:val="clear" w:color="auto" w:fill="auto"/>
          </w:tcPr>
          <w:p w14:paraId="7E4532C8" w14:textId="77777777" w:rsidR="008F6352" w:rsidRDefault="008F6352" w:rsidP="008F6352">
            <w:pPr>
              <w:rPr>
                <w:rFonts w:ascii="Cambria" w:eastAsia="Droid Sans Fallback" w:hAnsi="Cambria" w:cs="Arial"/>
                <w:lang w:val="en-US"/>
              </w:rPr>
            </w:pPr>
            <w:r>
              <w:rPr>
                <w:rFonts w:ascii="Cambria" w:eastAsia="Droid Sans Fallback" w:hAnsi="Cambria" w:cs="Arial"/>
                <w:lang w:val="en-US"/>
              </w:rPr>
              <w:lastRenderedPageBreak/>
              <w:t>2023</w:t>
            </w:r>
          </w:p>
          <w:p w14:paraId="29685C64" w14:textId="77777777" w:rsidR="006C2C4E" w:rsidRDefault="006C2C4E" w:rsidP="00B55ACB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394974B8" w14:textId="77777777" w:rsidR="00D527C7" w:rsidRDefault="008F6352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 w:rsidRPr="008F6352">
              <w:rPr>
                <w:rFonts w:ascii="Cambria" w:hAnsi="Cambria" w:cs="Arial"/>
              </w:rPr>
              <w:t xml:space="preserve">Galindo, </w:t>
            </w:r>
            <w:r>
              <w:rPr>
                <w:rFonts w:ascii="Cambria" w:hAnsi="Cambria" w:cs="Arial"/>
              </w:rPr>
              <w:t xml:space="preserve">E. </w:t>
            </w:r>
            <w:r w:rsidRPr="008F6352">
              <w:rPr>
                <w:rFonts w:ascii="Cambria" w:hAnsi="Cambria" w:cs="Arial"/>
              </w:rPr>
              <w:t xml:space="preserve">Água, nosso primeiro alimento: a Articulação do Semiárido Brasileiro e o paradigma da convivência com o </w:t>
            </w:r>
            <w:r w:rsidR="00D527C7">
              <w:rPr>
                <w:rFonts w:ascii="Cambria" w:hAnsi="Cambria" w:cs="Arial"/>
              </w:rPr>
              <w:t>S</w:t>
            </w:r>
            <w:r w:rsidRPr="008F6352">
              <w:rPr>
                <w:rFonts w:ascii="Cambria" w:hAnsi="Cambria" w:cs="Arial"/>
              </w:rPr>
              <w:t>emiárido</w:t>
            </w:r>
            <w:r>
              <w:rPr>
                <w:rFonts w:ascii="Cambria" w:hAnsi="Cambria" w:cs="Arial"/>
              </w:rPr>
              <w:t>.</w:t>
            </w:r>
            <w:r w:rsidR="00D527C7">
              <w:rPr>
                <w:rFonts w:ascii="Cambria" w:hAnsi="Cambria" w:cs="Arial"/>
              </w:rPr>
              <w:t xml:space="preserve"> </w:t>
            </w:r>
          </w:p>
          <w:p w14:paraId="793D2712" w14:textId="77777777" w:rsidR="006C2C4E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val="en-GB"/>
              </w:rPr>
              <w:t>Event:</w:t>
            </w:r>
            <w:r w:rsidR="008F6352" w:rsidRPr="00D527C7">
              <w:rPr>
                <w:rFonts w:ascii="Cambria" w:hAnsi="Cambria" w:cs="Arial"/>
                <w:lang w:val="en-GB"/>
              </w:rPr>
              <w:t xml:space="preserve"> </w:t>
            </w:r>
            <w:r w:rsidR="005B5FF9" w:rsidRPr="00D527C7">
              <w:rPr>
                <w:rFonts w:ascii="Cambria" w:hAnsi="Cambria" w:cs="Arial"/>
                <w:lang w:val="en-GB"/>
              </w:rPr>
              <w:t>1</w:t>
            </w:r>
            <w:r w:rsidR="005B5FF9" w:rsidRPr="00D527C7">
              <w:rPr>
                <w:rFonts w:ascii="Cambria" w:hAnsi="Cambria" w:cs="Arial"/>
                <w:vertAlign w:val="superscript"/>
                <w:lang w:val="en-GB"/>
              </w:rPr>
              <w:t>st</w:t>
            </w:r>
            <w:r w:rsidR="005B5FF9" w:rsidRPr="00D527C7">
              <w:rPr>
                <w:rFonts w:ascii="Cambria" w:hAnsi="Cambria" w:cs="Arial"/>
                <w:lang w:val="en-GB"/>
              </w:rPr>
              <w:t xml:space="preserve"> International Workshop </w:t>
            </w:r>
            <w:r w:rsidR="008F6352" w:rsidRPr="00D527C7">
              <w:rPr>
                <w:rFonts w:ascii="Cambria" w:hAnsi="Cambria" w:cs="Arial"/>
                <w:lang w:val="en-GB"/>
              </w:rPr>
              <w:t xml:space="preserve">Food for Justice. </w:t>
            </w:r>
            <w:proofErr w:type="spellStart"/>
            <w:r w:rsidR="00C96F13" w:rsidRPr="00C96F13">
              <w:rPr>
                <w:rFonts w:ascii="Cambria" w:hAnsi="Cambria" w:cs="Arial"/>
              </w:rPr>
              <w:t>Or</w:t>
            </w:r>
            <w:r w:rsidR="00C96F13">
              <w:rPr>
                <w:rFonts w:ascii="Cambria" w:hAnsi="Cambria" w:cs="Arial"/>
              </w:rPr>
              <w:t>ganizers</w:t>
            </w:r>
            <w:proofErr w:type="spellEnd"/>
            <w:r w:rsidR="00C96F13">
              <w:rPr>
                <w:rFonts w:ascii="Cambria" w:hAnsi="Cambria" w:cs="Arial"/>
              </w:rPr>
              <w:t xml:space="preserve">: </w:t>
            </w:r>
            <w:r w:rsidR="008F6352" w:rsidRPr="008F6352">
              <w:rPr>
                <w:rFonts w:ascii="Cambria" w:hAnsi="Cambria" w:cs="Arial"/>
              </w:rPr>
              <w:t>Food for Justice</w:t>
            </w:r>
            <w:r w:rsidR="005B5FF9">
              <w:rPr>
                <w:rFonts w:ascii="Cambria" w:hAnsi="Cambria" w:cs="Arial"/>
              </w:rPr>
              <w:t xml:space="preserve"> - </w:t>
            </w:r>
            <w:proofErr w:type="spellStart"/>
            <w:r w:rsidR="005B5FF9" w:rsidRPr="005B5FF9">
              <w:rPr>
                <w:rFonts w:ascii="Cambria" w:hAnsi="Cambria" w:cs="Arial"/>
              </w:rPr>
              <w:t>Universität</w:t>
            </w:r>
            <w:proofErr w:type="spellEnd"/>
            <w:r w:rsidR="005B5FF9" w:rsidRPr="005B5FF9">
              <w:rPr>
                <w:rFonts w:ascii="Cambria" w:hAnsi="Cambria" w:cs="Arial"/>
              </w:rPr>
              <w:t xml:space="preserve"> Heidelberg</w:t>
            </w:r>
            <w:r w:rsidR="008F6352" w:rsidRPr="008F6352">
              <w:rPr>
                <w:rFonts w:ascii="Cambria" w:hAnsi="Cambria" w:cs="Arial"/>
              </w:rPr>
              <w:t xml:space="preserve">, </w:t>
            </w:r>
            <w:r w:rsidR="008F6352" w:rsidRPr="00B23D6E">
              <w:rPr>
                <w:rFonts w:ascii="Cambria" w:hAnsi="Cambria" w:cs="Arial"/>
                <w:i/>
                <w:iCs/>
              </w:rPr>
              <w:t>Universidade Federal Rural do Rio de Janeiro</w:t>
            </w:r>
            <w:r w:rsidR="00B23D6E">
              <w:rPr>
                <w:rFonts w:ascii="Cambria" w:hAnsi="Cambria" w:cs="Arial"/>
                <w:i/>
                <w:iCs/>
              </w:rPr>
              <w:t xml:space="preserve"> (UFRRJ)</w:t>
            </w:r>
            <w:r w:rsidR="008F6352" w:rsidRPr="00B23D6E">
              <w:rPr>
                <w:rFonts w:ascii="Cambria" w:hAnsi="Cambria" w:cs="Arial"/>
                <w:i/>
                <w:iCs/>
              </w:rPr>
              <w:t xml:space="preserve">, ASPTA – Agricultura Familiar e </w:t>
            </w:r>
            <w:proofErr w:type="spellStart"/>
            <w:r w:rsidR="008F6352" w:rsidRPr="00B23D6E">
              <w:rPr>
                <w:rFonts w:ascii="Cambria" w:hAnsi="Cambria" w:cs="Arial"/>
                <w:i/>
                <w:iCs/>
              </w:rPr>
              <w:t>Agroecoogia</w:t>
            </w:r>
            <w:proofErr w:type="spellEnd"/>
            <w:r w:rsidR="008F6352" w:rsidRPr="00B23D6E">
              <w:rPr>
                <w:rFonts w:ascii="Cambria" w:hAnsi="Cambria" w:cs="Arial"/>
                <w:i/>
                <w:iCs/>
              </w:rPr>
              <w:t xml:space="preserve">. </w:t>
            </w:r>
            <w:r w:rsidR="008F6352" w:rsidRPr="008F6352">
              <w:rPr>
                <w:rFonts w:ascii="Cambria" w:hAnsi="Cambria" w:cs="Arial"/>
              </w:rPr>
              <w:t xml:space="preserve">Rio de Janeiro, </w:t>
            </w:r>
            <w:r>
              <w:rPr>
                <w:rFonts w:ascii="Cambria" w:hAnsi="Cambria" w:cs="Arial"/>
              </w:rPr>
              <w:t xml:space="preserve">Brasil. </w:t>
            </w:r>
            <w:r w:rsidR="008F6352" w:rsidRPr="008F6352">
              <w:rPr>
                <w:rFonts w:ascii="Cambria" w:hAnsi="Cambria" w:cs="Arial"/>
              </w:rPr>
              <w:t>24 August, 2023.</w:t>
            </w:r>
          </w:p>
          <w:p w14:paraId="23AD3189" w14:textId="2D232B86" w:rsidR="00D527C7" w:rsidRPr="008F6352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</w:p>
        </w:tc>
      </w:tr>
      <w:tr w:rsidR="006C2C4E" w:rsidRPr="006C2C4E" w14:paraId="55D9CC28" w14:textId="77777777" w:rsidTr="00A635E7">
        <w:tc>
          <w:tcPr>
            <w:tcW w:w="1535" w:type="dxa"/>
            <w:shd w:val="clear" w:color="auto" w:fill="auto"/>
          </w:tcPr>
          <w:p w14:paraId="19CBDCE4" w14:textId="77777777" w:rsidR="006C2C4E" w:rsidRPr="00C96F13" w:rsidRDefault="006C2C4E" w:rsidP="008F6352">
            <w:pPr>
              <w:rPr>
                <w:rFonts w:ascii="Cambria" w:eastAsia="Droid Sans Fallback" w:hAnsi="Cambria" w:cs="Arial"/>
              </w:rPr>
            </w:pPr>
          </w:p>
        </w:tc>
        <w:tc>
          <w:tcPr>
            <w:tcW w:w="7095" w:type="dxa"/>
            <w:shd w:val="clear" w:color="auto" w:fill="auto"/>
          </w:tcPr>
          <w:p w14:paraId="3303A030" w14:textId="77777777" w:rsidR="00D527C7" w:rsidRDefault="006C2C4E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  <w:r w:rsidRPr="006C2C4E">
              <w:rPr>
                <w:rFonts w:ascii="Cambria" w:hAnsi="Cambria" w:cs="Arial"/>
                <w:lang w:val="en-GB"/>
              </w:rPr>
              <w:t xml:space="preserve">Galindo, E. </w:t>
            </w:r>
            <w:r w:rsidRPr="006C2C4E">
              <w:rPr>
                <w:rFonts w:ascii="Cambria" w:hAnsi="Cambria" w:cs="Arial"/>
                <w:lang w:val="en-US"/>
              </w:rPr>
              <w:t>Water, our first food: the case study of Brazilian Semiarid Articulation</w:t>
            </w:r>
            <w:r>
              <w:rPr>
                <w:rFonts w:ascii="Cambria" w:hAnsi="Cambria" w:cs="Arial"/>
                <w:lang w:val="en-US"/>
              </w:rPr>
              <w:t xml:space="preserve">. </w:t>
            </w:r>
          </w:p>
          <w:p w14:paraId="2D7705AF" w14:textId="77777777" w:rsidR="006C2C4E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  <w:r>
              <w:rPr>
                <w:rFonts w:ascii="Cambria" w:hAnsi="Cambria" w:cs="Arial"/>
                <w:lang w:val="en-GB"/>
              </w:rPr>
              <w:t xml:space="preserve">Event: </w:t>
            </w:r>
            <w:r w:rsidR="006C2C4E">
              <w:rPr>
                <w:rFonts w:ascii="Cambria" w:hAnsi="Cambria" w:cs="Arial"/>
                <w:lang w:val="en-US"/>
              </w:rPr>
              <w:t>XX ISA World Congress of sociology</w:t>
            </w:r>
            <w:r w:rsidR="00C96F13">
              <w:rPr>
                <w:rFonts w:ascii="Cambria" w:hAnsi="Cambria" w:cs="Arial"/>
                <w:lang w:val="en-US"/>
              </w:rPr>
              <w:t xml:space="preserve">. </w:t>
            </w:r>
            <w:r w:rsidR="00C96F13" w:rsidRPr="00C96F13">
              <w:rPr>
                <w:rFonts w:ascii="Cambria" w:hAnsi="Cambria" w:cs="Arial"/>
                <w:lang w:val="en-GB"/>
              </w:rPr>
              <w:t xml:space="preserve">Organizers: </w:t>
            </w:r>
            <w:r w:rsidR="006C2C4E">
              <w:rPr>
                <w:rFonts w:ascii="Cambria" w:hAnsi="Cambria" w:cs="Arial"/>
                <w:lang w:val="en-US"/>
              </w:rPr>
              <w:t xml:space="preserve">International Sociological Association. </w:t>
            </w:r>
            <w:r w:rsidR="00DE5C9D">
              <w:rPr>
                <w:rFonts w:ascii="Cambria" w:hAnsi="Cambria" w:cs="Arial"/>
                <w:lang w:val="en-US"/>
              </w:rPr>
              <w:t>Melbourne, Australia</w:t>
            </w:r>
            <w:r>
              <w:rPr>
                <w:rFonts w:ascii="Cambria" w:hAnsi="Cambria" w:cs="Arial"/>
                <w:lang w:val="en-US"/>
              </w:rPr>
              <w:t>.</w:t>
            </w:r>
            <w:r w:rsidR="00DE5C9D">
              <w:rPr>
                <w:rFonts w:ascii="Cambria" w:hAnsi="Cambria" w:cs="Arial"/>
                <w:lang w:val="en-US"/>
              </w:rPr>
              <w:t xml:space="preserve"> 26 </w:t>
            </w:r>
            <w:proofErr w:type="gramStart"/>
            <w:r w:rsidR="00DE5C9D">
              <w:rPr>
                <w:rFonts w:ascii="Cambria" w:hAnsi="Cambria" w:cs="Arial"/>
                <w:lang w:val="en-US"/>
              </w:rPr>
              <w:t>June,</w:t>
            </w:r>
            <w:proofErr w:type="gramEnd"/>
            <w:r w:rsidR="00DE5C9D">
              <w:rPr>
                <w:rFonts w:ascii="Cambria" w:hAnsi="Cambria" w:cs="Arial"/>
                <w:lang w:val="en-US"/>
              </w:rPr>
              <w:t xml:space="preserve"> 2023.</w:t>
            </w:r>
          </w:p>
          <w:p w14:paraId="3CE5C595" w14:textId="47F75AE2" w:rsidR="00D527C7" w:rsidRPr="006C2C4E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</w:p>
        </w:tc>
      </w:tr>
      <w:tr w:rsidR="006C2C4E" w:rsidRPr="00C96F13" w14:paraId="4B0DE035" w14:textId="77777777" w:rsidTr="00A635E7">
        <w:tc>
          <w:tcPr>
            <w:tcW w:w="1535" w:type="dxa"/>
            <w:shd w:val="clear" w:color="auto" w:fill="auto"/>
          </w:tcPr>
          <w:p w14:paraId="6B7EDA21" w14:textId="77777777" w:rsidR="006C2C4E" w:rsidRDefault="006C2C4E" w:rsidP="008F6352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3FCBB34C" w14:textId="77777777" w:rsidR="00D527C7" w:rsidRDefault="006C2C4E" w:rsidP="006C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Pr="00B16A06">
              <w:rPr>
                <w:rFonts w:ascii="Cambria" w:hAnsi="Cambria" w:cs="Arial"/>
              </w:rPr>
              <w:t xml:space="preserve">Movimentos alimentares: conhecimentos e tecnologias sociais para superação da insegurança alimentar no Brasil. </w:t>
            </w:r>
          </w:p>
          <w:p w14:paraId="5B8CE807" w14:textId="687D62F9" w:rsidR="006C2C4E" w:rsidRPr="00C96F13" w:rsidRDefault="00D527C7" w:rsidP="006C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Event: </w:t>
            </w:r>
            <w:r w:rsidR="006C2C4E" w:rsidRPr="00D86765">
              <w:rPr>
                <w:rFonts w:ascii="Cambria" w:hAnsi="Cambria" w:cs="Arial"/>
                <w:lang w:val="en-US"/>
              </w:rPr>
              <w:t>Series of Debate about Human Rights.</w:t>
            </w:r>
            <w:r w:rsidR="00C96F13">
              <w:rPr>
                <w:rFonts w:ascii="Cambria" w:hAnsi="Cambria" w:cs="Arial"/>
                <w:lang w:val="en-US"/>
              </w:rPr>
              <w:t xml:space="preserve"> </w:t>
            </w:r>
            <w:r w:rsidR="006C2C4E" w:rsidRPr="00D86765">
              <w:rPr>
                <w:rFonts w:ascii="Cambria" w:hAnsi="Cambria" w:cs="Arial"/>
                <w:lang w:val="en-US"/>
              </w:rPr>
              <w:t xml:space="preserve"> </w:t>
            </w:r>
            <w:r w:rsidR="00C96F13" w:rsidRPr="00D527C7">
              <w:rPr>
                <w:rFonts w:ascii="Cambria" w:hAnsi="Cambria" w:cs="Arial"/>
                <w:lang w:val="en-GB"/>
              </w:rPr>
              <w:t xml:space="preserve">Organizers: </w:t>
            </w:r>
            <w:proofErr w:type="spellStart"/>
            <w:r w:rsidR="006C2C4E" w:rsidRPr="00B23D6E">
              <w:rPr>
                <w:rFonts w:ascii="Cambria" w:hAnsi="Cambria" w:cs="Arial"/>
                <w:i/>
                <w:iCs/>
                <w:lang w:val="en-US"/>
              </w:rPr>
              <w:t>Universidade</w:t>
            </w:r>
            <w:proofErr w:type="spellEnd"/>
            <w:r w:rsidR="006C2C4E" w:rsidRPr="00B23D6E">
              <w:rPr>
                <w:rFonts w:ascii="Cambria" w:hAnsi="Cambria" w:cs="Arial"/>
                <w:i/>
                <w:iCs/>
                <w:lang w:val="en-US"/>
              </w:rPr>
              <w:t xml:space="preserve"> </w:t>
            </w:r>
            <w:proofErr w:type="spellStart"/>
            <w:r w:rsidR="006C2C4E" w:rsidRPr="00B23D6E">
              <w:rPr>
                <w:rFonts w:ascii="Cambria" w:hAnsi="Cambria" w:cs="Arial"/>
                <w:i/>
                <w:iCs/>
                <w:lang w:val="en-US"/>
              </w:rPr>
              <w:t>Tiradentes</w:t>
            </w:r>
            <w:proofErr w:type="spellEnd"/>
            <w:r w:rsidR="006C2C4E" w:rsidRPr="00D86765">
              <w:rPr>
                <w:rFonts w:ascii="Cambria" w:hAnsi="Cambria" w:cs="Arial"/>
                <w:lang w:val="en-US"/>
              </w:rPr>
              <w:t xml:space="preserve"> (UNIT). </w:t>
            </w:r>
            <w:r w:rsidRPr="00C96F13">
              <w:rPr>
                <w:rFonts w:ascii="Cambria" w:hAnsi="Cambria" w:cs="Arial"/>
                <w:lang w:val="en-GB"/>
              </w:rPr>
              <w:t>Virtual event.</w:t>
            </w:r>
            <w:r>
              <w:rPr>
                <w:rFonts w:ascii="Cambria" w:hAnsi="Cambria" w:cs="Arial"/>
                <w:lang w:val="en-GB"/>
              </w:rPr>
              <w:t xml:space="preserve"> </w:t>
            </w:r>
            <w:r w:rsidR="006C2C4E" w:rsidRPr="00C96F13">
              <w:rPr>
                <w:rFonts w:ascii="Cambria" w:hAnsi="Cambria" w:cs="Arial"/>
                <w:lang w:val="en-GB"/>
              </w:rPr>
              <w:t xml:space="preserve">24 </w:t>
            </w:r>
            <w:proofErr w:type="gramStart"/>
            <w:r w:rsidR="006C2C4E" w:rsidRPr="00C96F13">
              <w:rPr>
                <w:rFonts w:ascii="Cambria" w:hAnsi="Cambria" w:cs="Arial"/>
                <w:lang w:val="en-GB"/>
              </w:rPr>
              <w:t>May</w:t>
            </w:r>
            <w:r w:rsidR="00DE5C9D" w:rsidRPr="00C96F13">
              <w:rPr>
                <w:rFonts w:ascii="Cambria" w:hAnsi="Cambria" w:cs="Arial"/>
                <w:lang w:val="en-GB"/>
              </w:rPr>
              <w:t>,</w:t>
            </w:r>
            <w:proofErr w:type="gramEnd"/>
            <w:r w:rsidR="00DE5C9D" w:rsidRPr="00C96F13">
              <w:rPr>
                <w:rFonts w:ascii="Cambria" w:hAnsi="Cambria" w:cs="Arial"/>
                <w:lang w:val="en-GB"/>
              </w:rPr>
              <w:t xml:space="preserve"> 2023. </w:t>
            </w:r>
          </w:p>
          <w:p w14:paraId="7C83101B" w14:textId="77777777" w:rsidR="006C2C4E" w:rsidRPr="00C96F13" w:rsidRDefault="006C2C4E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</w:p>
        </w:tc>
      </w:tr>
      <w:tr w:rsidR="00115692" w:rsidRPr="00B16A06" w14:paraId="0C93E31B" w14:textId="77777777" w:rsidTr="00A635E7">
        <w:trPr>
          <w:trHeight w:val="1960"/>
        </w:trPr>
        <w:tc>
          <w:tcPr>
            <w:tcW w:w="1535" w:type="dxa"/>
            <w:shd w:val="clear" w:color="auto" w:fill="auto"/>
          </w:tcPr>
          <w:p w14:paraId="15ED976D" w14:textId="69CC5772" w:rsidR="00115692" w:rsidRPr="00D2779F" w:rsidRDefault="00115692" w:rsidP="00115692">
            <w:pPr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n-US"/>
              </w:rPr>
              <w:t>2022</w:t>
            </w:r>
          </w:p>
        </w:tc>
        <w:tc>
          <w:tcPr>
            <w:tcW w:w="7095" w:type="dxa"/>
            <w:shd w:val="clear" w:color="auto" w:fill="auto"/>
          </w:tcPr>
          <w:p w14:paraId="14B74E71" w14:textId="77777777" w:rsidR="00D527C7" w:rsidRDefault="00B51F0A" w:rsidP="00DE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</w:rPr>
              <w:t xml:space="preserve">Alimentação e situação de segurança alimentar no Brasil em tempos de pandemia um olhar sobre condicionantes socioeconomicos, políticos e sanitários. </w:t>
            </w:r>
          </w:p>
          <w:p w14:paraId="39A7C147" w14:textId="77777777" w:rsidR="00115692" w:rsidRDefault="00D527C7" w:rsidP="00DE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 w:rsidRPr="00D527C7">
              <w:rPr>
                <w:rFonts w:ascii="Cambria" w:hAnsi="Cambria" w:cs="Arial"/>
              </w:rPr>
              <w:t xml:space="preserve">Event: </w:t>
            </w:r>
            <w:r w:rsidR="00B51F0A">
              <w:rPr>
                <w:rFonts w:ascii="Cambria" w:hAnsi="Cambria" w:cs="Arial"/>
              </w:rPr>
              <w:t>5</w:t>
            </w:r>
            <w:r w:rsidR="00B51F0A" w:rsidRPr="00B51F0A">
              <w:rPr>
                <w:rFonts w:ascii="Cambria" w:hAnsi="Cambria" w:cs="Arial"/>
                <w:vertAlign w:val="superscript"/>
              </w:rPr>
              <w:t>th</w:t>
            </w:r>
            <w:r w:rsidR="00115692" w:rsidRPr="00D2779F">
              <w:rPr>
                <w:rFonts w:ascii="Cambria" w:hAnsi="Cambria" w:cs="Arial"/>
              </w:rPr>
              <w:t xml:space="preserve"> Encontro Nacional de Pesquisa em Soberania e Segurança Alimentar e Nutricional</w:t>
            </w:r>
            <w:r w:rsidR="00B51F0A">
              <w:rPr>
                <w:rFonts w:ascii="Cambria" w:hAnsi="Cambria" w:cs="Arial"/>
              </w:rPr>
              <w:t xml:space="preserve">. </w:t>
            </w:r>
            <w:proofErr w:type="spellStart"/>
            <w:r w:rsidR="00C96F13" w:rsidRPr="00C96F13">
              <w:rPr>
                <w:rFonts w:ascii="Cambria" w:hAnsi="Cambria" w:cs="Arial"/>
              </w:rPr>
              <w:t>Or</w:t>
            </w:r>
            <w:r w:rsidR="00C96F13">
              <w:rPr>
                <w:rFonts w:ascii="Cambria" w:hAnsi="Cambria" w:cs="Arial"/>
              </w:rPr>
              <w:t>ganizers</w:t>
            </w:r>
            <w:proofErr w:type="spellEnd"/>
            <w:r w:rsidR="00C96F13">
              <w:rPr>
                <w:rFonts w:ascii="Cambria" w:hAnsi="Cambria" w:cs="Arial"/>
              </w:rPr>
              <w:t xml:space="preserve">: </w:t>
            </w:r>
            <w:r w:rsidR="00C96F13" w:rsidRPr="00B23D6E">
              <w:rPr>
                <w:rFonts w:ascii="Cambria" w:hAnsi="Cambria" w:cs="Arial"/>
                <w:i/>
                <w:iCs/>
              </w:rPr>
              <w:t xml:space="preserve">Rede Brasileira de Pesquisa em Soberania e Segurança alimentar </w:t>
            </w:r>
            <w:proofErr w:type="gramStart"/>
            <w:r w:rsidR="00C96F13" w:rsidRPr="00B23D6E">
              <w:rPr>
                <w:rFonts w:ascii="Cambria" w:hAnsi="Cambria" w:cs="Arial"/>
                <w:i/>
                <w:iCs/>
              </w:rPr>
              <w:t>e Nutricional</w:t>
            </w:r>
            <w:proofErr w:type="gramEnd"/>
            <w:r w:rsidR="00B23D6E">
              <w:rPr>
                <w:rFonts w:ascii="Cambria" w:hAnsi="Cambria" w:cs="Arial"/>
              </w:rPr>
              <w:t xml:space="preserve"> (</w:t>
            </w:r>
            <w:proofErr w:type="spellStart"/>
            <w:r w:rsidR="00B23D6E" w:rsidRPr="00B23D6E">
              <w:rPr>
                <w:rFonts w:ascii="Cambria" w:hAnsi="Cambria" w:cs="Arial"/>
              </w:rPr>
              <w:t>Brazilian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</w:t>
            </w:r>
            <w:proofErr w:type="spellStart"/>
            <w:r w:rsidR="00B23D6E" w:rsidRPr="00B23D6E">
              <w:rPr>
                <w:rFonts w:ascii="Cambria" w:hAnsi="Cambria" w:cs="Arial"/>
              </w:rPr>
              <w:t>Research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Network </w:t>
            </w:r>
            <w:proofErr w:type="spellStart"/>
            <w:r w:rsidR="00B23D6E" w:rsidRPr="00B23D6E">
              <w:rPr>
                <w:rFonts w:ascii="Cambria" w:hAnsi="Cambria" w:cs="Arial"/>
              </w:rPr>
              <w:t>on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Food </w:t>
            </w:r>
            <w:proofErr w:type="spellStart"/>
            <w:r w:rsidR="00B23D6E" w:rsidRPr="00B23D6E">
              <w:rPr>
                <w:rFonts w:ascii="Cambria" w:hAnsi="Cambria" w:cs="Arial"/>
              </w:rPr>
              <w:t>and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</w:t>
            </w:r>
            <w:proofErr w:type="spellStart"/>
            <w:r w:rsidR="00B23D6E" w:rsidRPr="00B23D6E">
              <w:rPr>
                <w:rFonts w:ascii="Cambria" w:hAnsi="Cambria" w:cs="Arial"/>
              </w:rPr>
              <w:t>Nutrition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Sovereignty </w:t>
            </w:r>
            <w:proofErr w:type="spellStart"/>
            <w:r w:rsidR="00B23D6E" w:rsidRPr="00B23D6E">
              <w:rPr>
                <w:rFonts w:ascii="Cambria" w:hAnsi="Cambria" w:cs="Arial"/>
              </w:rPr>
              <w:t>and</w:t>
            </w:r>
            <w:proofErr w:type="spellEnd"/>
            <w:r w:rsidR="00B23D6E" w:rsidRPr="00B23D6E">
              <w:rPr>
                <w:rFonts w:ascii="Cambria" w:hAnsi="Cambria" w:cs="Arial"/>
              </w:rPr>
              <w:t xml:space="preserve"> Security</w:t>
            </w:r>
            <w:r w:rsidR="00B23D6E">
              <w:rPr>
                <w:rFonts w:ascii="Cambria" w:hAnsi="Cambria" w:cs="Arial"/>
              </w:rPr>
              <w:t xml:space="preserve">). </w:t>
            </w:r>
            <w:r>
              <w:rPr>
                <w:rFonts w:ascii="Cambria" w:hAnsi="Cambria" w:cs="Arial"/>
              </w:rPr>
              <w:t xml:space="preserve">Virtual </w:t>
            </w:r>
            <w:proofErr w:type="spellStart"/>
            <w:r>
              <w:rPr>
                <w:rFonts w:ascii="Cambria" w:hAnsi="Cambria" w:cs="Arial"/>
              </w:rPr>
              <w:t>event</w:t>
            </w:r>
            <w:proofErr w:type="spellEnd"/>
            <w:r>
              <w:rPr>
                <w:rFonts w:ascii="Cambria" w:hAnsi="Cambria" w:cs="Arial"/>
              </w:rPr>
              <w:t xml:space="preserve">. </w:t>
            </w:r>
            <w:r w:rsidR="00B51F0A">
              <w:rPr>
                <w:rFonts w:ascii="Cambria" w:hAnsi="Cambria" w:cs="Arial"/>
              </w:rPr>
              <w:t>0</w:t>
            </w:r>
            <w:r w:rsidR="00115692" w:rsidRPr="00D2779F">
              <w:rPr>
                <w:rFonts w:ascii="Cambria" w:hAnsi="Cambria" w:cs="Arial"/>
              </w:rPr>
              <w:t>6</w:t>
            </w:r>
            <w:r w:rsidR="00B51F0A">
              <w:rPr>
                <w:rFonts w:ascii="Cambria" w:hAnsi="Cambria" w:cs="Arial"/>
              </w:rPr>
              <w:t xml:space="preserve"> - 10</w:t>
            </w:r>
            <w:r w:rsidR="00115692" w:rsidRPr="00D2779F">
              <w:rPr>
                <w:rFonts w:ascii="Cambria" w:hAnsi="Cambria" w:cs="Arial"/>
              </w:rPr>
              <w:t xml:space="preserve"> </w:t>
            </w:r>
            <w:proofErr w:type="spellStart"/>
            <w:r w:rsidR="00115692" w:rsidRPr="00D2779F">
              <w:rPr>
                <w:rFonts w:ascii="Cambria" w:hAnsi="Cambria" w:cs="Arial"/>
              </w:rPr>
              <w:t>June</w:t>
            </w:r>
            <w:proofErr w:type="spellEnd"/>
            <w:r w:rsidR="00DE5C9D">
              <w:rPr>
                <w:rFonts w:ascii="Cambria" w:hAnsi="Cambria" w:cs="Arial"/>
              </w:rPr>
              <w:t>, 2022</w:t>
            </w:r>
            <w:r w:rsidR="00115692" w:rsidRPr="00D2779F">
              <w:rPr>
                <w:rFonts w:ascii="Cambria" w:hAnsi="Cambria" w:cs="Arial"/>
              </w:rPr>
              <w:t>.</w:t>
            </w:r>
          </w:p>
          <w:p w14:paraId="56D6E173" w14:textId="229881F0" w:rsidR="00D527C7" w:rsidRPr="00DE5C9D" w:rsidRDefault="00D527C7" w:rsidP="00DE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</w:p>
        </w:tc>
      </w:tr>
      <w:tr w:rsidR="00DE5C9D" w:rsidRPr="00B23D6E" w14:paraId="542ABECD" w14:textId="77777777" w:rsidTr="00A635E7">
        <w:tc>
          <w:tcPr>
            <w:tcW w:w="1535" w:type="dxa"/>
            <w:shd w:val="clear" w:color="auto" w:fill="auto"/>
          </w:tcPr>
          <w:p w14:paraId="00566E61" w14:textId="77777777" w:rsidR="00DE5C9D" w:rsidRDefault="00DE5C9D" w:rsidP="00DE5C9D">
            <w:pPr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n-GB"/>
              </w:rPr>
              <w:t>2021</w:t>
            </w:r>
          </w:p>
          <w:p w14:paraId="091C09B0" w14:textId="77777777" w:rsidR="00DE5C9D" w:rsidRPr="00D2779F" w:rsidRDefault="00DE5C9D" w:rsidP="00115692">
            <w:pPr>
              <w:rPr>
                <w:rFonts w:ascii="Cambria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638457CE" w14:textId="77777777" w:rsidR="00D527C7" w:rsidRDefault="00DE5C9D" w:rsidP="00DE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Pr="00D2779F">
              <w:rPr>
                <w:rFonts w:ascii="Cambria" w:hAnsi="Cambria" w:cs="Arial"/>
              </w:rPr>
              <w:t>Efeitos da pandemia da Covid-19 sobre o trabalho doméstico e de cuidados no Brasil</w:t>
            </w:r>
            <w:r>
              <w:rPr>
                <w:rFonts w:ascii="Cambria" w:hAnsi="Cambria" w:cs="Arial"/>
              </w:rPr>
              <w:t xml:space="preserve">. </w:t>
            </w:r>
          </w:p>
          <w:p w14:paraId="206B0BC4" w14:textId="67296B80" w:rsidR="00DE5C9D" w:rsidRDefault="00D527C7" w:rsidP="00DE5C9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Event: </w:t>
            </w:r>
            <w:r w:rsidR="00DE5C9D" w:rsidRPr="00D86765">
              <w:rPr>
                <w:rFonts w:ascii="Cambria" w:hAnsi="Cambria" w:cs="Arial"/>
                <w:lang w:val="en-US"/>
              </w:rPr>
              <w:t>20</w:t>
            </w:r>
            <w:r w:rsidR="00DE5C9D" w:rsidRPr="00D86765">
              <w:rPr>
                <w:rFonts w:ascii="Cambria" w:hAnsi="Cambria" w:cs="Arial"/>
                <w:vertAlign w:val="superscript"/>
                <w:lang w:val="en-US"/>
              </w:rPr>
              <w:t>th</w:t>
            </w:r>
            <w:r w:rsidR="00DE5C9D" w:rsidRPr="00D86765">
              <w:rPr>
                <w:rFonts w:ascii="Cambria" w:hAnsi="Cambria" w:cs="Arial"/>
                <w:lang w:val="en-US"/>
              </w:rPr>
              <w:t xml:space="preserve"> Brazilian Congress of Sociology. </w:t>
            </w:r>
            <w:proofErr w:type="spellStart"/>
            <w:r w:rsidR="00B23D6E" w:rsidRPr="0089338B">
              <w:rPr>
                <w:rFonts w:ascii="Cambria" w:hAnsi="Cambria" w:cs="Arial"/>
              </w:rPr>
              <w:t>Organizers</w:t>
            </w:r>
            <w:proofErr w:type="spellEnd"/>
            <w:r w:rsidR="00B23D6E" w:rsidRPr="0089338B">
              <w:rPr>
                <w:rFonts w:ascii="Cambria" w:hAnsi="Cambria" w:cs="Arial"/>
              </w:rPr>
              <w:t xml:space="preserve">: </w:t>
            </w:r>
            <w:r w:rsidR="00B23D6E" w:rsidRPr="0089338B">
              <w:rPr>
                <w:rFonts w:ascii="Cambria" w:hAnsi="Cambria" w:cs="Arial"/>
                <w:i/>
                <w:iCs/>
              </w:rPr>
              <w:t>Sociedade Brasileira de Sociologia</w:t>
            </w:r>
            <w:r w:rsidR="00B23D6E" w:rsidRPr="0089338B">
              <w:rPr>
                <w:rFonts w:ascii="Cambria" w:hAnsi="Cambria" w:cs="Arial"/>
              </w:rPr>
              <w:t xml:space="preserve"> (</w:t>
            </w:r>
            <w:proofErr w:type="spellStart"/>
            <w:r w:rsidR="00B23D6E" w:rsidRPr="0089338B">
              <w:rPr>
                <w:rFonts w:ascii="Cambria" w:hAnsi="Cambria" w:cs="Arial"/>
              </w:rPr>
              <w:t>Brazilian</w:t>
            </w:r>
            <w:proofErr w:type="spellEnd"/>
            <w:r w:rsidR="00B23D6E" w:rsidRPr="0089338B">
              <w:rPr>
                <w:rFonts w:ascii="Cambria" w:hAnsi="Cambria" w:cs="Arial"/>
              </w:rPr>
              <w:t xml:space="preserve"> Society </w:t>
            </w:r>
            <w:proofErr w:type="spellStart"/>
            <w:r w:rsidR="00B23D6E" w:rsidRPr="0089338B">
              <w:rPr>
                <w:rFonts w:ascii="Cambria" w:hAnsi="Cambria" w:cs="Arial"/>
              </w:rPr>
              <w:t>of</w:t>
            </w:r>
            <w:proofErr w:type="spellEnd"/>
            <w:r w:rsidR="00B23D6E" w:rsidRPr="0089338B">
              <w:rPr>
                <w:rFonts w:ascii="Cambria" w:hAnsi="Cambria" w:cs="Arial"/>
              </w:rPr>
              <w:t xml:space="preserve"> </w:t>
            </w:r>
            <w:proofErr w:type="spellStart"/>
            <w:r w:rsidR="00B23D6E" w:rsidRPr="0089338B">
              <w:rPr>
                <w:rFonts w:ascii="Cambria" w:hAnsi="Cambria" w:cs="Arial"/>
              </w:rPr>
              <w:t>Sociology</w:t>
            </w:r>
            <w:proofErr w:type="spellEnd"/>
            <w:r w:rsidR="00B23D6E" w:rsidRPr="0089338B">
              <w:rPr>
                <w:rFonts w:ascii="Cambria" w:hAnsi="Cambria" w:cs="Arial"/>
              </w:rPr>
              <w:t xml:space="preserve">). </w:t>
            </w:r>
            <w:r w:rsidRPr="00D2779F">
              <w:rPr>
                <w:rFonts w:ascii="Cambria" w:hAnsi="Cambria" w:cs="Arial"/>
                <w:lang w:val="en-US"/>
              </w:rPr>
              <w:t xml:space="preserve">Virtual </w:t>
            </w:r>
            <w:r>
              <w:rPr>
                <w:rFonts w:ascii="Cambria" w:hAnsi="Cambria" w:cs="Arial"/>
                <w:lang w:val="en-US"/>
              </w:rPr>
              <w:t>e</w:t>
            </w:r>
            <w:r w:rsidRPr="00D2779F">
              <w:rPr>
                <w:rFonts w:ascii="Cambria" w:hAnsi="Cambria" w:cs="Arial"/>
                <w:lang w:val="en-US"/>
              </w:rPr>
              <w:t>vent.</w:t>
            </w:r>
            <w:r>
              <w:rPr>
                <w:rFonts w:ascii="Cambria" w:hAnsi="Cambria" w:cs="Arial"/>
                <w:lang w:val="en-US"/>
              </w:rPr>
              <w:t xml:space="preserve"> </w:t>
            </w:r>
            <w:r w:rsidR="00DE5C9D" w:rsidRPr="00D2779F">
              <w:rPr>
                <w:rFonts w:ascii="Cambria" w:hAnsi="Cambria" w:cs="Arial"/>
                <w:lang w:val="en-GB"/>
              </w:rPr>
              <w:t>12</w:t>
            </w:r>
            <w:r w:rsidR="00DE5C9D">
              <w:rPr>
                <w:rFonts w:ascii="Cambria" w:hAnsi="Cambria" w:cs="Arial"/>
                <w:lang w:val="en-GB"/>
              </w:rPr>
              <w:t xml:space="preserve"> </w:t>
            </w:r>
            <w:r w:rsidR="00DE5C9D" w:rsidRPr="00D2779F">
              <w:rPr>
                <w:rFonts w:ascii="Cambria" w:hAnsi="Cambria" w:cs="Arial"/>
                <w:lang w:val="en-GB"/>
              </w:rPr>
              <w:t xml:space="preserve">– </w:t>
            </w:r>
            <w:r w:rsidR="00DE5C9D">
              <w:rPr>
                <w:rFonts w:ascii="Cambria" w:hAnsi="Cambria" w:cs="Arial"/>
                <w:lang w:val="en-GB"/>
              </w:rPr>
              <w:t xml:space="preserve">17 </w:t>
            </w:r>
            <w:proofErr w:type="gramStart"/>
            <w:r w:rsidR="00DE5C9D" w:rsidRPr="00D2779F">
              <w:rPr>
                <w:rFonts w:ascii="Cambria" w:hAnsi="Cambria" w:cs="Arial"/>
                <w:lang w:val="en-GB"/>
              </w:rPr>
              <w:t>July,</w:t>
            </w:r>
            <w:proofErr w:type="gramEnd"/>
            <w:r w:rsidR="00DE5C9D" w:rsidRPr="00D2779F">
              <w:rPr>
                <w:rFonts w:ascii="Cambria" w:hAnsi="Cambria" w:cs="Arial"/>
                <w:lang w:val="en-GB"/>
              </w:rPr>
              <w:t xml:space="preserve"> 2021.</w:t>
            </w:r>
            <w:r w:rsidR="00DE5C9D">
              <w:rPr>
                <w:rFonts w:ascii="Cambria" w:hAnsi="Cambria" w:cs="Arial"/>
                <w:lang w:val="en-GB"/>
              </w:rPr>
              <w:t xml:space="preserve"> </w:t>
            </w:r>
          </w:p>
          <w:p w14:paraId="13AC4DA0" w14:textId="77777777" w:rsidR="00DE5C9D" w:rsidRPr="00B23D6E" w:rsidRDefault="00DE5C9D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</w:p>
        </w:tc>
      </w:tr>
      <w:tr w:rsidR="00115692" w:rsidRPr="00B23D6E" w14:paraId="03406A64" w14:textId="77777777" w:rsidTr="00A635E7">
        <w:tc>
          <w:tcPr>
            <w:tcW w:w="1535" w:type="dxa"/>
            <w:shd w:val="clear" w:color="auto" w:fill="auto"/>
          </w:tcPr>
          <w:p w14:paraId="01EC4994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</w:t>
            </w:r>
            <w:r w:rsidRPr="00D2779F">
              <w:rPr>
                <w:rFonts w:ascii="Cambria" w:eastAsia="Droid Sans Fallback" w:hAnsi="Cambria" w:cs="Arial"/>
              </w:rPr>
              <w:t>020</w:t>
            </w:r>
          </w:p>
          <w:p w14:paraId="60CF5D2C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0E3659D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5621A3C9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  <w:p w14:paraId="44C5B2F9" w14:textId="00664A1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</w:p>
        </w:tc>
        <w:tc>
          <w:tcPr>
            <w:tcW w:w="7095" w:type="dxa"/>
            <w:shd w:val="clear" w:color="auto" w:fill="auto"/>
          </w:tcPr>
          <w:p w14:paraId="15DFD219" w14:textId="34572304" w:rsidR="00115692" w:rsidRDefault="00B51F0A" w:rsidP="00D527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GB"/>
              </w:rPr>
            </w:pPr>
            <w:r w:rsidRPr="00B51F0A">
              <w:rPr>
                <w:rFonts w:ascii="Cambria" w:hAnsi="Cambria" w:cs="Arial"/>
                <w:lang w:val="en-US"/>
              </w:rPr>
              <w:t xml:space="preserve">Galindo, E. </w:t>
            </w:r>
            <w:r w:rsidR="00115692" w:rsidRPr="00D2779F">
              <w:rPr>
                <w:rFonts w:ascii="Cambria" w:hAnsi="Cambria" w:cs="Arial"/>
                <w:lang w:val="en-US"/>
              </w:rPr>
              <w:t xml:space="preserve">Food movements, agrifood systems, and social change at the level of the national state: the Brazilian </w:t>
            </w:r>
            <w:r w:rsidR="00115692" w:rsidRPr="00D2779F">
              <w:rPr>
                <w:rFonts w:ascii="Cambria" w:hAnsi="Cambria" w:cs="Arial"/>
                <w:i/>
                <w:iCs/>
                <w:lang w:val="en-US"/>
              </w:rPr>
              <w:t xml:space="preserve">Marcha das </w:t>
            </w:r>
            <w:proofErr w:type="spellStart"/>
            <w:r w:rsidR="00115692" w:rsidRPr="00D2779F">
              <w:rPr>
                <w:rFonts w:ascii="Cambria" w:hAnsi="Cambria" w:cs="Arial"/>
                <w:i/>
                <w:iCs/>
                <w:lang w:val="en-US"/>
              </w:rPr>
              <w:t>Margaridas</w:t>
            </w:r>
            <w:proofErr w:type="spellEnd"/>
            <w:r w:rsidR="00115692" w:rsidRPr="00D2779F">
              <w:rPr>
                <w:rFonts w:ascii="Cambria" w:hAnsi="Cambria" w:cs="Arial"/>
                <w:lang w:val="en-US"/>
              </w:rPr>
              <w:t>.</w:t>
            </w:r>
            <w:r>
              <w:rPr>
                <w:rFonts w:ascii="Cambria" w:hAnsi="Cambria" w:cs="Arial"/>
                <w:lang w:val="en-US"/>
              </w:rPr>
              <w:t xml:space="preserve"> </w:t>
            </w:r>
            <w:r w:rsidR="00D527C7">
              <w:rPr>
                <w:rFonts w:ascii="Cambria" w:hAnsi="Cambria" w:cs="Arial"/>
                <w:lang w:val="en-GB"/>
              </w:rPr>
              <w:t>Event: X</w:t>
            </w:r>
            <w:r w:rsidR="00115692" w:rsidRPr="00D2779F">
              <w:rPr>
                <w:rFonts w:ascii="Cambria" w:hAnsi="Cambria" w:cs="Arial"/>
                <w:lang w:val="en-GB"/>
              </w:rPr>
              <w:t xml:space="preserve"> International Conference on Food Studies. </w:t>
            </w:r>
            <w:r w:rsidR="00B23D6E">
              <w:rPr>
                <w:rFonts w:ascii="Cambria" w:hAnsi="Cambria" w:cs="Arial"/>
                <w:lang w:val="en-GB"/>
              </w:rPr>
              <w:t xml:space="preserve">Organizers:  </w:t>
            </w:r>
            <w:r w:rsidR="00115692" w:rsidRPr="00D2779F">
              <w:rPr>
                <w:rFonts w:ascii="Cambria" w:hAnsi="Cambria" w:cs="Arial"/>
                <w:lang w:val="en-GB"/>
              </w:rPr>
              <w:t xml:space="preserve">Marymount Manhattan College, New York, United States of America. </w:t>
            </w:r>
            <w:r w:rsidR="00D527C7">
              <w:rPr>
                <w:rFonts w:ascii="Cambria" w:hAnsi="Cambria" w:cs="Arial"/>
                <w:lang w:val="en-GB"/>
              </w:rPr>
              <w:t xml:space="preserve">Virtual Conference. </w:t>
            </w:r>
            <w:r w:rsidR="00115692" w:rsidRPr="00D2779F">
              <w:rPr>
                <w:rFonts w:ascii="Cambria" w:hAnsi="Cambria" w:cs="Arial"/>
                <w:lang w:val="en-GB"/>
              </w:rPr>
              <w:t>17</w:t>
            </w:r>
            <w:r w:rsidR="00B16A06">
              <w:rPr>
                <w:rFonts w:ascii="Cambria" w:hAnsi="Cambria" w:cs="Arial"/>
                <w:lang w:val="en-GB"/>
              </w:rPr>
              <w:t xml:space="preserve">- </w:t>
            </w:r>
            <w:r w:rsidR="00115692" w:rsidRPr="00D2779F">
              <w:rPr>
                <w:rFonts w:ascii="Cambria" w:hAnsi="Cambria" w:cs="Arial"/>
                <w:lang w:val="en-GB"/>
              </w:rPr>
              <w:t>18</w:t>
            </w:r>
            <w:r w:rsidR="00B16A06">
              <w:rPr>
                <w:rFonts w:ascii="Cambria" w:hAnsi="Cambria" w:cs="Arial"/>
                <w:lang w:val="en-GB"/>
              </w:rPr>
              <w:t xml:space="preserve"> </w:t>
            </w:r>
            <w:proofErr w:type="gramStart"/>
            <w:r w:rsidR="00B16A06">
              <w:rPr>
                <w:rFonts w:ascii="Cambria" w:hAnsi="Cambria" w:cs="Arial"/>
                <w:lang w:val="en-GB"/>
              </w:rPr>
              <w:t>Oct.</w:t>
            </w:r>
            <w:r w:rsidR="00115692" w:rsidRPr="00D2779F">
              <w:rPr>
                <w:rFonts w:ascii="Cambria" w:hAnsi="Cambria" w:cs="Arial"/>
                <w:lang w:val="en-GB"/>
              </w:rPr>
              <w:t>,</w:t>
            </w:r>
            <w:proofErr w:type="gramEnd"/>
            <w:r w:rsidR="00B16A06">
              <w:rPr>
                <w:rFonts w:ascii="Cambria" w:hAnsi="Cambria" w:cs="Arial"/>
                <w:lang w:val="en-GB"/>
              </w:rPr>
              <w:t xml:space="preserve"> </w:t>
            </w:r>
            <w:r w:rsidR="00115692" w:rsidRPr="00D2779F">
              <w:rPr>
                <w:rFonts w:ascii="Cambria" w:hAnsi="Cambria" w:cs="Arial"/>
                <w:lang w:val="en-GB"/>
              </w:rPr>
              <w:t>2020.</w:t>
            </w:r>
            <w:r w:rsidR="00115692">
              <w:rPr>
                <w:rFonts w:ascii="Cambria" w:hAnsi="Cambria" w:cs="Arial"/>
                <w:lang w:val="en-GB"/>
              </w:rPr>
              <w:t xml:space="preserve"> </w:t>
            </w:r>
          </w:p>
          <w:p w14:paraId="0A308A90" w14:textId="14D320BA" w:rsidR="00D527C7" w:rsidRPr="00D2779F" w:rsidRDefault="00D527C7" w:rsidP="00D527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D527C7" w:rsidRPr="00B23D6E" w14:paraId="10172640" w14:textId="77777777" w:rsidTr="00A635E7">
        <w:tc>
          <w:tcPr>
            <w:tcW w:w="1535" w:type="dxa"/>
            <w:shd w:val="clear" w:color="auto" w:fill="auto"/>
          </w:tcPr>
          <w:p w14:paraId="4C82D71D" w14:textId="6F351145" w:rsidR="00D527C7" w:rsidRPr="00D2779F" w:rsidRDefault="00D527C7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2017</w:t>
            </w:r>
          </w:p>
        </w:tc>
        <w:tc>
          <w:tcPr>
            <w:tcW w:w="7095" w:type="dxa"/>
            <w:shd w:val="clear" w:color="auto" w:fill="auto"/>
          </w:tcPr>
          <w:p w14:paraId="52833F10" w14:textId="70A0BD37" w:rsidR="00D527C7" w:rsidRPr="00370668" w:rsidRDefault="00D527C7" w:rsidP="00757DA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</w:pPr>
            <w:r w:rsidRPr="00D86765">
              <w:rPr>
                <w:rFonts w:ascii="Cambria" w:hAnsi="Cambria" w:cs="Arial"/>
                <w:lang w:val="en-US"/>
              </w:rPr>
              <w:t xml:space="preserve">Galindo, E. </w:t>
            </w:r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Family Farming and waged labour in rural Brazil: recent challenges to the organization a representation in the Unionism. </w:t>
            </w:r>
            <w:r>
              <w:rPr>
                <w:rFonts w:ascii="Cambria" w:hAnsi="Cambria" w:cs="Arial"/>
                <w:lang w:val="en-GB"/>
              </w:rPr>
              <w:t xml:space="preserve">Event: </w:t>
            </w:r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Agrarian Summer School 2017 - Labour Questions in the Contemporary Global South. </w:t>
            </w:r>
            <w:r>
              <w:rPr>
                <w:rFonts w:ascii="Cambria" w:hAnsi="Cambria" w:cs="Arial"/>
                <w:lang w:val="en-GB"/>
              </w:rPr>
              <w:t xml:space="preserve">Organizers: </w:t>
            </w:r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Sam Moyo African Institute for Agrarian Studies and Agrarian South Journal. Harare, Zimbabwe. 16 </w:t>
            </w:r>
            <w:r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>–</w:t>
            </w:r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20 </w:t>
            </w:r>
            <w:proofErr w:type="gramStart"/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>January,</w:t>
            </w:r>
            <w:proofErr w:type="gramEnd"/>
            <w:r w:rsidRPr="00D2779F">
              <w:rPr>
                <w:rFonts w:ascii="Cambria" w:hAnsi="Cambria" w:cs="Arial"/>
                <w:color w:val="000000"/>
                <w:shd w:val="clear" w:color="auto" w:fill="FFFFFF"/>
                <w:lang w:val="en-US"/>
              </w:rPr>
              <w:t xml:space="preserve"> 2017.</w:t>
            </w:r>
          </w:p>
        </w:tc>
      </w:tr>
      <w:tr w:rsidR="00115692" w:rsidRPr="00B23D6E" w14:paraId="7CF5B52B" w14:textId="77777777" w:rsidTr="00A635E7">
        <w:trPr>
          <w:trHeight w:val="1034"/>
        </w:trPr>
        <w:tc>
          <w:tcPr>
            <w:tcW w:w="1535" w:type="dxa"/>
            <w:shd w:val="clear" w:color="auto" w:fill="auto"/>
          </w:tcPr>
          <w:p w14:paraId="593E3B05" w14:textId="77777777" w:rsidR="00115692" w:rsidRPr="00D2779F" w:rsidRDefault="00115692" w:rsidP="00115692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lastRenderedPageBreak/>
              <w:t>2015</w:t>
            </w:r>
          </w:p>
        </w:tc>
        <w:tc>
          <w:tcPr>
            <w:tcW w:w="7095" w:type="dxa"/>
            <w:shd w:val="clear" w:color="auto" w:fill="auto"/>
          </w:tcPr>
          <w:p w14:paraId="58D35B14" w14:textId="77777777" w:rsidR="00D527C7" w:rsidRPr="00842A01" w:rsidRDefault="00B51F0A" w:rsidP="00757DAA">
            <w:pPr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</w:rPr>
              <w:t xml:space="preserve">Mulheres Rurais e feminismos pós-coloniais: será esta uma aproximação possível? </w:t>
            </w:r>
          </w:p>
          <w:p w14:paraId="18FDBC44" w14:textId="3F59E243" w:rsidR="00115692" w:rsidRPr="00B23D6E" w:rsidRDefault="00D527C7" w:rsidP="00757DAA">
            <w:pPr>
              <w:jc w:val="both"/>
              <w:rPr>
                <w:rFonts w:ascii="Cambria" w:hAnsi="Cambria" w:cs="Arial"/>
                <w:lang w:val="es-419"/>
              </w:rPr>
            </w:pPr>
            <w:r w:rsidRPr="00842A01">
              <w:rPr>
                <w:rFonts w:ascii="Cambria" w:hAnsi="Cambria" w:cs="Arial"/>
                <w:lang w:val="es-419"/>
              </w:rPr>
              <w:t xml:space="preserve">Event: </w:t>
            </w:r>
            <w:r w:rsidR="00B51F0A" w:rsidRPr="00D527C7">
              <w:rPr>
                <w:rFonts w:ascii="Cambria" w:hAnsi="Cambria" w:cs="Arial"/>
                <w:lang w:val="es-419"/>
              </w:rPr>
              <w:t>30</w:t>
            </w:r>
            <w:r w:rsidR="00B51F0A" w:rsidRPr="00D527C7">
              <w:rPr>
                <w:rFonts w:ascii="Cambria" w:hAnsi="Cambria" w:cs="Arial"/>
                <w:vertAlign w:val="superscript"/>
                <w:lang w:val="es-419"/>
              </w:rPr>
              <w:t>th</w:t>
            </w:r>
            <w:r w:rsidR="00115692" w:rsidRPr="00D527C7">
              <w:rPr>
                <w:rFonts w:ascii="Cambria" w:hAnsi="Cambria" w:cs="Arial"/>
                <w:vertAlign w:val="superscript"/>
                <w:lang w:val="es-419"/>
              </w:rPr>
              <w:t xml:space="preserve"> </w:t>
            </w:r>
            <w:r w:rsidR="00115692" w:rsidRPr="00D527C7">
              <w:rPr>
                <w:rFonts w:ascii="Cambria" w:hAnsi="Cambria" w:cs="Arial"/>
                <w:lang w:val="es-419"/>
              </w:rPr>
              <w:t xml:space="preserve">Congress of the Asociación Latinoamericana de Sociologia – ALAS. </w:t>
            </w:r>
            <w:r w:rsidR="00B23D6E" w:rsidRPr="00B23D6E">
              <w:rPr>
                <w:rFonts w:ascii="Cambria" w:hAnsi="Cambria" w:cs="Arial"/>
                <w:lang w:val="es-419"/>
              </w:rPr>
              <w:t xml:space="preserve">Organizers: Asociación Latinoamericana de Sociologia – ALAS. </w:t>
            </w:r>
            <w:r w:rsidR="00115692" w:rsidRPr="00B23D6E">
              <w:rPr>
                <w:rFonts w:ascii="Cambria" w:hAnsi="Cambria" w:cs="Arial"/>
                <w:lang w:val="es-419"/>
              </w:rPr>
              <w:t>San José, Costa Rica. Nov 29, 2015 – Dec 04, 2015.</w:t>
            </w:r>
          </w:p>
          <w:p w14:paraId="436B0D9A" w14:textId="2F7790E0" w:rsidR="00115692" w:rsidRPr="00B23D6E" w:rsidRDefault="00115692" w:rsidP="00757DAA">
            <w:pPr>
              <w:jc w:val="both"/>
              <w:rPr>
                <w:rFonts w:ascii="Cambria" w:hAnsi="Cambria" w:cs="Arial"/>
                <w:lang w:val="es-419"/>
              </w:rPr>
            </w:pPr>
          </w:p>
        </w:tc>
      </w:tr>
      <w:tr w:rsidR="00115692" w:rsidRPr="00B23D6E" w14:paraId="0E336C47" w14:textId="77777777" w:rsidTr="00A635E7">
        <w:tc>
          <w:tcPr>
            <w:tcW w:w="1535" w:type="dxa"/>
            <w:shd w:val="clear" w:color="auto" w:fill="auto"/>
          </w:tcPr>
          <w:p w14:paraId="793425DC" w14:textId="77777777" w:rsidR="00115692" w:rsidRPr="00D2779F" w:rsidRDefault="00115692" w:rsidP="00115692">
            <w:pPr>
              <w:rPr>
                <w:rFonts w:ascii="Cambria" w:eastAsia="Droid Sans Fallback" w:hAnsi="Cambria" w:cs="Arial"/>
              </w:rPr>
            </w:pPr>
            <w:r w:rsidRPr="00D2779F">
              <w:rPr>
                <w:rFonts w:ascii="Cambria" w:eastAsia="Droid Sans Fallback" w:hAnsi="Cambria" w:cs="Arial"/>
              </w:rPr>
              <w:t>2012</w:t>
            </w:r>
          </w:p>
        </w:tc>
        <w:tc>
          <w:tcPr>
            <w:tcW w:w="7095" w:type="dxa"/>
            <w:shd w:val="clear" w:color="auto" w:fill="auto"/>
          </w:tcPr>
          <w:p w14:paraId="18FEEAD5" w14:textId="77777777" w:rsidR="00D527C7" w:rsidRPr="00842A01" w:rsidRDefault="00B51F0A" w:rsidP="00757DAA">
            <w:pPr>
              <w:jc w:val="both"/>
              <w:rPr>
                <w:rFonts w:ascii="Cambria" w:hAnsi="Cambria" w:cs="Arial"/>
                <w:shd w:val="clear" w:color="auto" w:fill="FFFFFF"/>
              </w:rPr>
            </w:pPr>
            <w:r>
              <w:rPr>
                <w:rFonts w:ascii="Cambria" w:hAnsi="Cambria" w:cs="Arial"/>
              </w:rPr>
              <w:t xml:space="preserve">Galindo, E. </w:t>
            </w:r>
            <w:r w:rsidR="00115692" w:rsidRPr="00D2779F">
              <w:rPr>
                <w:rFonts w:ascii="Cambria" w:hAnsi="Cambria" w:cs="Arial"/>
                <w:shd w:val="clear" w:color="auto" w:fill="FFFFFF"/>
              </w:rPr>
              <w:t>Jovens do Campo e suas múltiplas trajetórias em busca da participação, Apresentação oral.</w:t>
            </w:r>
            <w:r>
              <w:rPr>
                <w:rFonts w:ascii="Cambria" w:hAnsi="Cambria" w:cs="Arial"/>
                <w:shd w:val="clear" w:color="auto" w:fill="FFFFFF"/>
              </w:rPr>
              <w:t xml:space="preserve"> </w:t>
            </w:r>
          </w:p>
          <w:p w14:paraId="1126F088" w14:textId="0683B131" w:rsidR="00115692" w:rsidRPr="00B23D6E" w:rsidRDefault="00D527C7" w:rsidP="00757DAA">
            <w:pPr>
              <w:jc w:val="both"/>
              <w:rPr>
                <w:rFonts w:ascii="Cambria" w:hAnsi="Cambria" w:cs="Arial"/>
                <w:shd w:val="clear" w:color="auto" w:fill="FFFFFF"/>
                <w:lang w:val="en-GB"/>
              </w:rPr>
            </w:pPr>
            <w:r>
              <w:rPr>
                <w:rFonts w:ascii="Cambria" w:hAnsi="Cambria" w:cs="Arial"/>
                <w:lang w:val="en-GB"/>
              </w:rPr>
              <w:t xml:space="preserve">Event: </w:t>
            </w:r>
            <w:r w:rsidR="00B51F0A" w:rsidRPr="00D86765">
              <w:rPr>
                <w:rFonts w:ascii="Cambria" w:hAnsi="Cambria" w:cs="Arial"/>
                <w:shd w:val="clear" w:color="auto" w:fill="FFFFFF"/>
                <w:lang w:val="en-US"/>
              </w:rPr>
              <w:t>5</w:t>
            </w:r>
            <w:r w:rsidR="00B51F0A" w:rsidRPr="00D86765">
              <w:rPr>
                <w:rFonts w:ascii="Cambria" w:hAnsi="Cambria" w:cs="Arial"/>
                <w:shd w:val="clear" w:color="auto" w:fill="FFFFFF"/>
                <w:vertAlign w:val="superscript"/>
                <w:lang w:val="en-US"/>
              </w:rPr>
              <w:t>th</w:t>
            </w:r>
            <w:r w:rsidR="00115692" w:rsidRPr="00D86765">
              <w:rPr>
                <w:rFonts w:ascii="Cambria" w:hAnsi="Cambria" w:cs="Arial"/>
                <w:shd w:val="clear" w:color="auto" w:fill="FFFFFF"/>
                <w:lang w:val="en-US"/>
              </w:rPr>
              <w:t xml:space="preserve"> </w:t>
            </w:r>
            <w:r w:rsidR="00B51F0A" w:rsidRPr="00D86765">
              <w:rPr>
                <w:rFonts w:ascii="Cambria" w:hAnsi="Cambria" w:cs="Arial"/>
                <w:shd w:val="clear" w:color="auto" w:fill="FFFFFF"/>
                <w:lang w:val="en-US"/>
              </w:rPr>
              <w:t>Internation Symposium about Brazilian Youth</w:t>
            </w:r>
            <w:r w:rsidR="00115692" w:rsidRPr="00D86765">
              <w:rPr>
                <w:rFonts w:ascii="Cambria" w:hAnsi="Cambria" w:cs="Arial"/>
                <w:shd w:val="clear" w:color="auto" w:fill="FFFFFF"/>
                <w:lang w:val="en-US"/>
              </w:rPr>
              <w:t>.</w:t>
            </w:r>
            <w:r w:rsidR="00B23D6E" w:rsidRPr="00B23D6E"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 w:rsidR="00B23D6E" w:rsidRPr="0089338B">
              <w:rPr>
                <w:rFonts w:ascii="Cambria" w:hAnsi="Cambria" w:cs="Arial"/>
              </w:rPr>
              <w:t>Organizers</w:t>
            </w:r>
            <w:proofErr w:type="spellEnd"/>
            <w:r w:rsidR="00B23D6E" w:rsidRPr="0089338B">
              <w:rPr>
                <w:rFonts w:ascii="Cambria" w:hAnsi="Cambria" w:cs="Arial"/>
              </w:rPr>
              <w:t>:</w:t>
            </w:r>
            <w:r w:rsidR="00115692" w:rsidRPr="0089338B">
              <w:rPr>
                <w:rFonts w:ascii="Cambria" w:hAnsi="Cambria" w:cs="Arial"/>
                <w:shd w:val="clear" w:color="auto" w:fill="FFFFFF"/>
              </w:rPr>
              <w:t xml:space="preserve"> Universidade Federal de Pernambuco</w:t>
            </w:r>
            <w:r w:rsidR="00B16A06" w:rsidRPr="0089338B">
              <w:rPr>
                <w:rFonts w:ascii="Cambria" w:hAnsi="Cambria" w:cs="Arial"/>
                <w:shd w:val="clear" w:color="auto" w:fill="FFFFFF"/>
              </w:rPr>
              <w:t xml:space="preserve"> (UFPE)</w:t>
            </w:r>
            <w:r w:rsidR="00115692" w:rsidRPr="0089338B">
              <w:rPr>
                <w:rFonts w:ascii="Cambria" w:hAnsi="Cambria" w:cs="Arial"/>
                <w:shd w:val="clear" w:color="auto" w:fill="FFFFFF"/>
              </w:rPr>
              <w:t xml:space="preserve">, Recife. </w:t>
            </w:r>
            <w:r w:rsidR="00B51F0A" w:rsidRPr="0089338B">
              <w:rPr>
                <w:rFonts w:ascii="Cambria" w:hAnsi="Cambria" w:cs="Arial"/>
                <w:shd w:val="clear" w:color="auto" w:fill="FFFFFF"/>
              </w:rPr>
              <w:t xml:space="preserve"> </w:t>
            </w:r>
            <w:r w:rsidR="00115692" w:rsidRPr="00B23D6E">
              <w:rPr>
                <w:rFonts w:ascii="Cambria" w:hAnsi="Cambria" w:cs="Arial"/>
                <w:shd w:val="clear" w:color="auto" w:fill="FFFFFF"/>
                <w:lang w:val="en-GB"/>
              </w:rPr>
              <w:t>04</w:t>
            </w:r>
            <w:r w:rsidR="00B51F0A" w:rsidRPr="00B23D6E">
              <w:rPr>
                <w:rFonts w:ascii="Cambria" w:hAnsi="Cambria" w:cs="Arial"/>
                <w:shd w:val="clear" w:color="auto" w:fill="FFFFFF"/>
                <w:lang w:val="en-GB"/>
              </w:rPr>
              <w:t xml:space="preserve"> - 06</w:t>
            </w:r>
            <w:r w:rsidR="00115692" w:rsidRPr="00B23D6E">
              <w:rPr>
                <w:rFonts w:ascii="Cambria" w:hAnsi="Cambria" w:cs="Arial"/>
                <w:shd w:val="clear" w:color="auto" w:fill="FFFFFF"/>
                <w:lang w:val="en-GB"/>
              </w:rPr>
              <w:t xml:space="preserve"> </w:t>
            </w:r>
            <w:proofErr w:type="gramStart"/>
            <w:r w:rsidR="00115692" w:rsidRPr="00B23D6E">
              <w:rPr>
                <w:rFonts w:ascii="Cambria" w:hAnsi="Cambria" w:cs="Arial"/>
                <w:shd w:val="clear" w:color="auto" w:fill="FFFFFF"/>
                <w:lang w:val="en-GB"/>
              </w:rPr>
              <w:t>Sep</w:t>
            </w:r>
            <w:r w:rsidR="00B51F0A" w:rsidRPr="00B23D6E">
              <w:rPr>
                <w:rFonts w:ascii="Cambria" w:hAnsi="Cambria" w:cs="Arial"/>
                <w:shd w:val="clear" w:color="auto" w:fill="FFFFFF"/>
                <w:lang w:val="en-GB"/>
              </w:rPr>
              <w:t>.</w:t>
            </w:r>
            <w:r w:rsidR="00115692" w:rsidRPr="00B23D6E">
              <w:rPr>
                <w:rFonts w:ascii="Cambria" w:hAnsi="Cambria" w:cs="Arial"/>
                <w:shd w:val="clear" w:color="auto" w:fill="FFFFFF"/>
                <w:lang w:val="en-GB"/>
              </w:rPr>
              <w:t>,</w:t>
            </w:r>
            <w:proofErr w:type="gramEnd"/>
            <w:r w:rsidR="00115692" w:rsidRPr="00B23D6E">
              <w:rPr>
                <w:rFonts w:ascii="Cambria" w:hAnsi="Cambria" w:cs="Arial"/>
                <w:shd w:val="clear" w:color="auto" w:fill="FFFFFF"/>
                <w:lang w:val="en-GB"/>
              </w:rPr>
              <w:t xml:space="preserve"> 2012.</w:t>
            </w:r>
          </w:p>
          <w:p w14:paraId="609D50D9" w14:textId="592C3CD7" w:rsidR="00115692" w:rsidRPr="00B23D6E" w:rsidRDefault="00115692" w:rsidP="00757DAA">
            <w:pPr>
              <w:jc w:val="both"/>
              <w:rPr>
                <w:rFonts w:ascii="Cambria" w:hAnsi="Cambria" w:cs="Arial"/>
                <w:shd w:val="clear" w:color="auto" w:fill="FFFFFF"/>
                <w:lang w:val="en-GB"/>
              </w:rPr>
            </w:pPr>
          </w:p>
        </w:tc>
      </w:tr>
    </w:tbl>
    <w:p w14:paraId="4824FC3B" w14:textId="77777777" w:rsidR="00DE5C9D" w:rsidRDefault="00DE5C9D" w:rsidP="00842A01">
      <w:pPr>
        <w:rPr>
          <w:rFonts w:ascii="Cambria" w:hAnsi="Cambria" w:cs="Arial"/>
          <w:b/>
          <w:bCs/>
          <w:color w:val="4472C4" w:themeColor="accent1"/>
        </w:rPr>
      </w:pPr>
    </w:p>
    <w:p w14:paraId="06938890" w14:textId="77777777" w:rsidR="00842A01" w:rsidRPr="00B16A06" w:rsidRDefault="00842A01" w:rsidP="00842A01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B16A06">
        <w:rPr>
          <w:rFonts w:ascii="Cambria" w:hAnsi="Cambria" w:cs="Arial"/>
          <w:b/>
          <w:bCs/>
          <w:color w:val="4472C4" w:themeColor="accent1"/>
          <w:lang w:val="en-US"/>
        </w:rPr>
        <w:t>SUMMER SCHOOLS</w:t>
      </w:r>
    </w:p>
    <w:p w14:paraId="64EAB16F" w14:textId="77777777" w:rsidR="00842A01" w:rsidRPr="00D2779F" w:rsidRDefault="00842A01" w:rsidP="00842A01">
      <w:pPr>
        <w:rPr>
          <w:rFonts w:ascii="Cambria" w:hAnsi="Cambria" w:cs="Arial"/>
          <w:b/>
          <w:lang w:val="en-US"/>
        </w:rPr>
      </w:pPr>
    </w:p>
    <w:p w14:paraId="1AA5E736" w14:textId="77777777" w:rsidR="00842A01" w:rsidRDefault="00842A01" w:rsidP="00842A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Cambria" w:hAnsi="Cambria" w:cs="Arial"/>
          <w:color w:val="000000"/>
          <w:shd w:val="clear" w:color="auto" w:fill="FFFFFF"/>
          <w:lang w:val="en-US"/>
        </w:rPr>
      </w:pPr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 xml:space="preserve">Agrarian Summer School 2017 - </w:t>
      </w:r>
      <w:proofErr w:type="spellStart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>Labour</w:t>
      </w:r>
      <w:proofErr w:type="spellEnd"/>
      <w:r w:rsidRPr="00D2779F">
        <w:rPr>
          <w:rFonts w:ascii="Cambria" w:hAnsi="Cambria" w:cs="Arial"/>
          <w:color w:val="000000"/>
          <w:shd w:val="clear" w:color="auto" w:fill="FFFFFF"/>
          <w:lang w:val="en-US"/>
        </w:rPr>
        <w:t xml:space="preserve"> Questions in the Contemporary Global South. Sam Moyo African Institute for Agrarian Studies and Agrarian South Journal. Harare, Zimbabwe. January 16 - January 20, 2017.</w:t>
      </w:r>
    </w:p>
    <w:p w14:paraId="69A3CE11" w14:textId="77777777" w:rsidR="00842A01" w:rsidRDefault="00842A01" w:rsidP="00842A01">
      <w:pPr>
        <w:rPr>
          <w:rFonts w:ascii="Cambria" w:hAnsi="Cambria" w:cs="Arial"/>
          <w:b/>
          <w:bCs/>
          <w:lang w:val="en-US"/>
        </w:rPr>
      </w:pPr>
    </w:p>
    <w:p w14:paraId="77EB8B83" w14:textId="77777777" w:rsidR="00842A01" w:rsidRDefault="00842A01" w:rsidP="00842A01">
      <w:pPr>
        <w:rPr>
          <w:rFonts w:ascii="Cambria" w:hAnsi="Cambria" w:cs="Arial"/>
          <w:b/>
          <w:bCs/>
          <w:color w:val="4472C4" w:themeColor="accent1"/>
        </w:rPr>
      </w:pPr>
    </w:p>
    <w:p w14:paraId="1E65C78A" w14:textId="189292DE" w:rsidR="00842A01" w:rsidRPr="001D4690" w:rsidRDefault="00842A01" w:rsidP="00842A01">
      <w:pPr>
        <w:pBdr>
          <w:bottom w:val="single" w:sz="4" w:space="1" w:color="auto"/>
        </w:pBdr>
        <w:rPr>
          <w:rFonts w:ascii="Cambria" w:hAnsi="Cambria" w:cs="Arial"/>
          <w:color w:val="212121"/>
          <w:lang w:val="en-GB"/>
        </w:rPr>
      </w:pPr>
      <w:r w:rsidRPr="001D4690">
        <w:rPr>
          <w:rFonts w:ascii="Cambria" w:hAnsi="Cambria" w:cs="Arial"/>
          <w:b/>
          <w:bCs/>
          <w:iCs/>
          <w:color w:val="4472C4" w:themeColor="accent1"/>
          <w:lang w:val="en-GB"/>
        </w:rPr>
        <w:t>ORGANIZATION OF EVENTS</w:t>
      </w:r>
      <w:r w:rsidR="001D4690" w:rsidRPr="001D4690">
        <w:rPr>
          <w:rFonts w:ascii="Cambria" w:hAnsi="Cambria" w:cs="Arial"/>
          <w:b/>
          <w:bCs/>
          <w:iCs/>
          <w:color w:val="4472C4" w:themeColor="accent1"/>
          <w:lang w:val="en-GB"/>
        </w:rPr>
        <w:t xml:space="preserve"> AND AR</w:t>
      </w:r>
      <w:r w:rsidR="001D4690">
        <w:rPr>
          <w:rFonts w:ascii="Cambria" w:hAnsi="Cambria" w:cs="Arial"/>
          <w:b/>
          <w:bCs/>
          <w:iCs/>
          <w:color w:val="4472C4" w:themeColor="accent1"/>
          <w:lang w:val="en-GB"/>
        </w:rPr>
        <w:t>TISTIC PRODUCTION</w:t>
      </w:r>
    </w:p>
    <w:p w14:paraId="654DD08A" w14:textId="77777777" w:rsidR="00842A01" w:rsidRPr="001D4690" w:rsidRDefault="00842A01" w:rsidP="00842A01">
      <w:pPr>
        <w:pStyle w:val="PargrafodaLista"/>
        <w:ind w:left="720"/>
        <w:textAlignment w:val="baseline"/>
        <w:rPr>
          <w:rFonts w:ascii="Cambria" w:hAnsi="Cambria" w:cs="Arial"/>
          <w:color w:val="212121"/>
          <w:lang w:val="en-GB" w:eastAsia="pt-BR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34"/>
      </w:tblGrid>
      <w:tr w:rsidR="00842A01" w:rsidRPr="001D4690" w14:paraId="0A09B0DD" w14:textId="77777777" w:rsidTr="001D4690">
        <w:tc>
          <w:tcPr>
            <w:tcW w:w="1701" w:type="dxa"/>
          </w:tcPr>
          <w:p w14:paraId="75463737" w14:textId="3ECF4F6F" w:rsidR="00842A01" w:rsidRPr="00376FB1" w:rsidRDefault="001D4690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  <w:r>
              <w:rPr>
                <w:rFonts w:cs="Arial"/>
                <w:color w:val="212121"/>
                <w:lang w:val="pt-BR" w:eastAsia="pt-BR"/>
              </w:rPr>
              <w:t>2024</w:t>
            </w:r>
          </w:p>
        </w:tc>
        <w:tc>
          <w:tcPr>
            <w:tcW w:w="6934" w:type="dxa"/>
          </w:tcPr>
          <w:p w14:paraId="21C12734" w14:textId="501D073D" w:rsidR="00842A01" w:rsidRPr="001D4690" w:rsidRDefault="001D4690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GB" w:eastAsia="pt-BR"/>
              </w:rPr>
            </w:pPr>
            <w:proofErr w:type="spellStart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Curator</w:t>
            </w:r>
            <w:proofErr w:type="spellEnd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 xml:space="preserve"> </w:t>
            </w:r>
            <w:proofErr w:type="spellStart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of</w:t>
            </w:r>
            <w:proofErr w:type="spellEnd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 xml:space="preserve"> </w:t>
            </w:r>
            <w:proofErr w:type="spellStart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the</w:t>
            </w:r>
            <w:proofErr w:type="spellEnd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 xml:space="preserve"> </w:t>
            </w:r>
            <w:proofErr w:type="spellStart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artistic-pedagogical</w:t>
            </w:r>
            <w:proofErr w:type="spellEnd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 xml:space="preserve"> </w:t>
            </w:r>
            <w:proofErr w:type="spellStart"/>
            <w:r w:rsidRPr="001D4690">
              <w:rPr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exhibition</w:t>
            </w:r>
            <w:proofErr w:type="spellEnd"/>
            <w:r w:rsidRPr="001D469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 </w:t>
            </w:r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"</w:t>
            </w:r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Rio da Vida: </w:t>
            </w:r>
            <w:proofErr w:type="gram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25 ano</w:t>
            </w:r>
            <w:proofErr w:type="gram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da Articulação Semiárido Brasileiro”</w:t>
            </w:r>
            <w:r>
              <w:rPr>
                <w:rStyle w:val="nfase"/>
                <w:color w:val="000000"/>
                <w:lang w:val="pt-BR"/>
              </w:rPr>
              <w:t xml:space="preserve"> </w:t>
            </w:r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(</w:t>
            </w:r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River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of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Life: 25 Years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of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the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Brazilian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Semi-Arid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 xml:space="preserve"> </w:t>
            </w:r>
            <w:proofErr w:type="spellStart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Articulation</w:t>
            </w:r>
            <w:proofErr w:type="spellEnd"/>
            <w:r w:rsidRPr="001D4690">
              <w:rPr>
                <w:rStyle w:val="nfase"/>
                <w:i w:val="0"/>
                <w:iCs w:val="0"/>
                <w:color w:val="000000"/>
                <w:lang w:val="pt-BR"/>
              </w:rPr>
              <w:t>)</w:t>
            </w:r>
            <w:r w:rsidRPr="001D4690">
              <w:rPr>
                <w:rStyle w:val="nfase"/>
                <w:color w:val="000000"/>
                <w:lang w:val="pt-BR"/>
              </w:rPr>
              <w:t>.</w:t>
            </w:r>
            <w:r w:rsidRPr="001D4690">
              <w:rPr>
                <w:rStyle w:val="apple-converted-space"/>
                <w:rFonts w:ascii="-webkit-standard" w:hAnsi="-webkit-standard"/>
                <w:color w:val="000000"/>
                <w:sz w:val="27"/>
                <w:szCs w:val="27"/>
                <w:lang w:val="pt-BR"/>
              </w:rPr>
              <w:t> </w:t>
            </w:r>
            <w:r>
              <w:rPr>
                <w:rFonts w:ascii="-webkit-standard" w:hAnsi="-webkit-standard"/>
                <w:color w:val="000000"/>
                <w:sz w:val="27"/>
                <w:szCs w:val="27"/>
              </w:rPr>
              <w:t xml:space="preserve">Held during the 10th National Meeting of the Brazilian Semi-Arid Articulation (X </w:t>
            </w:r>
            <w:proofErr w:type="spellStart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EnconASA</w:t>
            </w:r>
            <w:proofErr w:type="spellEnd"/>
            <w:r>
              <w:rPr>
                <w:rFonts w:ascii="-webkit-standard" w:hAnsi="-webkit-standard"/>
                <w:color w:val="000000"/>
                <w:sz w:val="27"/>
                <w:szCs w:val="27"/>
              </w:rPr>
              <w:t>) in Piranhas, Alagoas, Brazil.</w:t>
            </w:r>
            <w:r w:rsidRPr="001D4690">
              <w:rPr>
                <w:rFonts w:cs="Arial"/>
                <w:color w:val="212121"/>
                <w:lang w:val="en-GB" w:eastAsia="pt-BR"/>
              </w:rPr>
              <w:t xml:space="preserve"> 18 - 22 </w:t>
            </w:r>
            <w:proofErr w:type="gramStart"/>
            <w:r w:rsidRPr="001D4690">
              <w:rPr>
                <w:rFonts w:cs="Arial"/>
                <w:color w:val="212121"/>
                <w:lang w:val="en-GB" w:eastAsia="pt-BR"/>
              </w:rPr>
              <w:t>November,</w:t>
            </w:r>
            <w:proofErr w:type="gramEnd"/>
            <w:r w:rsidRPr="001D4690">
              <w:rPr>
                <w:rFonts w:cs="Arial"/>
                <w:color w:val="212121"/>
                <w:lang w:val="en-GB" w:eastAsia="pt-BR"/>
              </w:rPr>
              <w:t xml:space="preserve"> 2024.</w:t>
            </w:r>
          </w:p>
        </w:tc>
      </w:tr>
      <w:tr w:rsidR="001D4690" w:rsidRPr="001D4690" w14:paraId="1B9146C1" w14:textId="77777777" w:rsidTr="001D4690">
        <w:tc>
          <w:tcPr>
            <w:tcW w:w="1701" w:type="dxa"/>
          </w:tcPr>
          <w:p w14:paraId="3D230E40" w14:textId="77777777" w:rsidR="001D4690" w:rsidRPr="001D4690" w:rsidRDefault="001D4690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en-GB" w:eastAsia="pt-BR"/>
              </w:rPr>
            </w:pPr>
          </w:p>
        </w:tc>
        <w:tc>
          <w:tcPr>
            <w:tcW w:w="6934" w:type="dxa"/>
          </w:tcPr>
          <w:p w14:paraId="04E68BE3" w14:textId="77777777" w:rsidR="001D4690" w:rsidRPr="001D4690" w:rsidRDefault="001D4690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GB" w:eastAsia="pt-BR"/>
              </w:rPr>
            </w:pPr>
          </w:p>
        </w:tc>
      </w:tr>
      <w:tr w:rsidR="001D4690" w:rsidRPr="00376FB1" w14:paraId="3C3BF361" w14:textId="77777777" w:rsidTr="001D4690">
        <w:tc>
          <w:tcPr>
            <w:tcW w:w="1701" w:type="dxa"/>
          </w:tcPr>
          <w:p w14:paraId="1F78B118" w14:textId="0AEDCFAB" w:rsidR="001D4690" w:rsidRDefault="001D4690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  <w:r>
              <w:rPr>
                <w:rFonts w:cs="Arial"/>
                <w:color w:val="212121"/>
                <w:lang w:val="pt-BR" w:eastAsia="pt-BR"/>
              </w:rPr>
              <w:t>2023</w:t>
            </w:r>
          </w:p>
        </w:tc>
        <w:tc>
          <w:tcPr>
            <w:tcW w:w="6934" w:type="dxa"/>
          </w:tcPr>
          <w:p w14:paraId="742EA34F" w14:textId="30F38405" w:rsidR="001D4690" w:rsidRPr="00376FB1" w:rsidRDefault="001D4690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pt-BR" w:eastAsia="pt-BR"/>
              </w:rPr>
            </w:pP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Co-organizer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, </w:t>
            </w:r>
            <w:proofErr w:type="spellStart"/>
            <w:r>
              <w:rPr>
                <w:rFonts w:cs="Arial"/>
                <w:color w:val="212121"/>
                <w:lang w:val="pt-BR" w:eastAsia="pt-BR"/>
              </w:rPr>
              <w:t>event</w:t>
            </w:r>
            <w:proofErr w:type="spellEnd"/>
            <w:r>
              <w:rPr>
                <w:rFonts w:cs="Arial"/>
                <w:color w:val="212121"/>
                <w:lang w:val="pt-BR" w:eastAsia="pt-BR"/>
              </w:rPr>
              <w:t xml:space="preserve"> </w:t>
            </w:r>
            <w:r w:rsidRPr="00376FB1">
              <w:rPr>
                <w:rFonts w:cs="Arial"/>
                <w:color w:val="212121"/>
                <w:lang w:val="pt-BR" w:eastAsia="pt-BR"/>
              </w:rPr>
              <w:t xml:space="preserve">“Sessão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autogestionada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 Sindicalismo Rural no Brasil e os 60 anos da Contag”, 10° Encontro da Rede de Estudos Rurais, Universidade Federal de São Carlos, São Carlos,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Brazil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,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Aug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>. 27-31.</w:t>
            </w:r>
          </w:p>
        </w:tc>
      </w:tr>
      <w:tr w:rsidR="00842A01" w:rsidRPr="00376FB1" w14:paraId="5EF84EB6" w14:textId="77777777" w:rsidTr="001D4690">
        <w:tc>
          <w:tcPr>
            <w:tcW w:w="1701" w:type="dxa"/>
          </w:tcPr>
          <w:p w14:paraId="30D2BFE4" w14:textId="77777777" w:rsidR="00842A01" w:rsidRPr="00376FB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</w:p>
        </w:tc>
        <w:tc>
          <w:tcPr>
            <w:tcW w:w="6934" w:type="dxa"/>
          </w:tcPr>
          <w:p w14:paraId="20184ABF" w14:textId="77777777" w:rsidR="00842A01" w:rsidRPr="00376FB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pt-BR" w:eastAsia="pt-BR"/>
              </w:rPr>
            </w:pPr>
          </w:p>
        </w:tc>
      </w:tr>
      <w:tr w:rsidR="00842A01" w:rsidRPr="00376FB1" w14:paraId="7A5201DE" w14:textId="77777777" w:rsidTr="001D4690">
        <w:tc>
          <w:tcPr>
            <w:tcW w:w="1701" w:type="dxa"/>
          </w:tcPr>
          <w:p w14:paraId="76F08756" w14:textId="77777777" w:rsidR="00842A01" w:rsidRPr="00376FB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</w:p>
        </w:tc>
        <w:tc>
          <w:tcPr>
            <w:tcW w:w="6934" w:type="dxa"/>
          </w:tcPr>
          <w:p w14:paraId="0484EBAD" w14:textId="77777777" w:rsidR="00842A01" w:rsidRPr="00376FB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pt-BR" w:eastAsia="pt-BR"/>
              </w:rPr>
            </w:pP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Co-organizer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,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International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 Workshop Food for Justice, Universidade Federal Rural do Rio de Janeiro, Rio de Janeiro,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Brazil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 xml:space="preserve">, </w:t>
            </w:r>
            <w:proofErr w:type="spellStart"/>
            <w:r w:rsidRPr="00376FB1">
              <w:rPr>
                <w:rFonts w:cs="Arial"/>
                <w:color w:val="212121"/>
                <w:lang w:val="pt-BR" w:eastAsia="pt-BR"/>
              </w:rPr>
              <w:t>Aug</w:t>
            </w:r>
            <w:proofErr w:type="spellEnd"/>
            <w:r w:rsidRPr="00376FB1">
              <w:rPr>
                <w:rFonts w:cs="Arial"/>
                <w:color w:val="212121"/>
                <w:lang w:val="pt-BR" w:eastAsia="pt-BR"/>
              </w:rPr>
              <w:t>. 22-24</w:t>
            </w:r>
          </w:p>
        </w:tc>
      </w:tr>
      <w:tr w:rsidR="00842A01" w:rsidRPr="00376FB1" w14:paraId="0ECBB71E" w14:textId="77777777" w:rsidTr="001D4690">
        <w:tc>
          <w:tcPr>
            <w:tcW w:w="1701" w:type="dxa"/>
          </w:tcPr>
          <w:p w14:paraId="371EA06E" w14:textId="77777777" w:rsidR="00842A01" w:rsidRPr="00376FB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</w:p>
        </w:tc>
        <w:tc>
          <w:tcPr>
            <w:tcW w:w="6934" w:type="dxa"/>
          </w:tcPr>
          <w:p w14:paraId="2CFD5C53" w14:textId="77777777" w:rsidR="00842A01" w:rsidRPr="00376FB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pt-BR" w:eastAsia="pt-BR"/>
              </w:rPr>
            </w:pPr>
          </w:p>
        </w:tc>
      </w:tr>
      <w:tr w:rsidR="00842A01" w:rsidRPr="00842A01" w14:paraId="6028EC9A" w14:textId="77777777" w:rsidTr="001D4690">
        <w:tc>
          <w:tcPr>
            <w:tcW w:w="1701" w:type="dxa"/>
          </w:tcPr>
          <w:p w14:paraId="383CC102" w14:textId="77777777" w:rsidR="00842A01" w:rsidRPr="00376FB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  <w:r>
              <w:rPr>
                <w:rFonts w:cs="Arial"/>
                <w:color w:val="212121"/>
                <w:lang w:val="pt-BR" w:eastAsia="pt-BR"/>
              </w:rPr>
              <w:t>2022 - 2023</w:t>
            </w:r>
          </w:p>
        </w:tc>
        <w:tc>
          <w:tcPr>
            <w:tcW w:w="6934" w:type="dxa"/>
          </w:tcPr>
          <w:p w14:paraId="0DC52BAB" w14:textId="77777777" w:rsidR="00842A01" w:rsidRPr="00AA00C0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GB" w:eastAsia="pt-BR"/>
              </w:rPr>
            </w:pPr>
            <w:r w:rsidRPr="00376FB1">
              <w:rPr>
                <w:rFonts w:cs="Arial"/>
                <w:color w:val="212121"/>
                <w:lang w:val="en-US" w:eastAsia="pt-BR"/>
              </w:rPr>
              <w:t xml:space="preserve">Co-organizer, </w:t>
            </w:r>
            <w:r>
              <w:rPr>
                <w:rFonts w:cs="Arial"/>
                <w:color w:val="212121"/>
                <w:lang w:val="en-US" w:eastAsia="pt-BR"/>
              </w:rPr>
              <w:t xml:space="preserve">web talk series (8 online sessions) titled </w:t>
            </w:r>
            <w:r w:rsidRPr="00376FB1">
              <w:rPr>
                <w:rFonts w:cs="Arial"/>
                <w:color w:val="212121"/>
                <w:lang w:val="en-US" w:eastAsia="pt-BR"/>
              </w:rPr>
              <w:t>“</w:t>
            </w:r>
            <w:r>
              <w:rPr>
                <w:rFonts w:cs="Arial"/>
                <w:color w:val="212121"/>
                <w:lang w:val="en-US" w:eastAsia="pt-BR"/>
              </w:rPr>
              <w:t xml:space="preserve">Food for Justice Talks”, </w:t>
            </w:r>
            <w:r w:rsidRPr="00376FB1">
              <w:rPr>
                <w:rFonts w:cs="Arial"/>
                <w:color w:val="212121"/>
                <w:lang w:val="en-US" w:eastAsia="pt-BR"/>
              </w:rPr>
              <w:t xml:space="preserve">Freie Universität Berlin, Berlin, Germany, </w:t>
            </w:r>
            <w:r>
              <w:rPr>
                <w:rFonts w:cs="Arial"/>
                <w:color w:val="212121"/>
                <w:lang w:val="en-US" w:eastAsia="pt-BR"/>
              </w:rPr>
              <w:t>Summer Semester/2022 and Winter Semester 2022/2023.</w:t>
            </w:r>
          </w:p>
        </w:tc>
      </w:tr>
      <w:tr w:rsidR="00842A01" w:rsidRPr="00842A01" w14:paraId="4CC3705E" w14:textId="77777777" w:rsidTr="001D4690">
        <w:tc>
          <w:tcPr>
            <w:tcW w:w="1701" w:type="dxa"/>
          </w:tcPr>
          <w:p w14:paraId="1D09B39A" w14:textId="77777777" w:rsidR="00842A01" w:rsidRPr="00AA00C0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en-GB" w:eastAsia="pt-BR"/>
              </w:rPr>
            </w:pPr>
          </w:p>
        </w:tc>
        <w:tc>
          <w:tcPr>
            <w:tcW w:w="6934" w:type="dxa"/>
          </w:tcPr>
          <w:p w14:paraId="183BE4C1" w14:textId="77777777" w:rsidR="00842A01" w:rsidRPr="00AA00C0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GB" w:eastAsia="pt-BR"/>
              </w:rPr>
            </w:pPr>
          </w:p>
        </w:tc>
      </w:tr>
      <w:tr w:rsidR="00842A01" w:rsidRPr="00842A01" w14:paraId="53EFFCD5" w14:textId="77777777" w:rsidTr="001D4690">
        <w:tc>
          <w:tcPr>
            <w:tcW w:w="1701" w:type="dxa"/>
          </w:tcPr>
          <w:p w14:paraId="00BA9F18" w14:textId="77777777" w:rsidR="00842A01" w:rsidRPr="00376FB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  <w:r>
              <w:rPr>
                <w:rFonts w:cs="Arial"/>
                <w:color w:val="212121"/>
                <w:lang w:val="pt-BR" w:eastAsia="pt-BR"/>
              </w:rPr>
              <w:t>2021</w:t>
            </w:r>
          </w:p>
        </w:tc>
        <w:tc>
          <w:tcPr>
            <w:tcW w:w="6934" w:type="dxa"/>
          </w:tcPr>
          <w:p w14:paraId="12760023" w14:textId="77777777" w:rsidR="00842A01" w:rsidRPr="00376FB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US" w:eastAsia="pt-BR"/>
              </w:rPr>
            </w:pPr>
            <w:r w:rsidRPr="00376FB1">
              <w:rPr>
                <w:rFonts w:cs="Arial"/>
                <w:color w:val="212121"/>
                <w:lang w:val="en-US" w:eastAsia="pt-BR"/>
              </w:rPr>
              <w:t xml:space="preserve">Co-organizer, Event “The Effects of Covid-19 on Food Security: Challenges and Opportunities for Transforming Food Systems”, At </w:t>
            </w:r>
            <w:r w:rsidRPr="00376FB1">
              <w:rPr>
                <w:rFonts w:cs="Arial"/>
                <w:color w:val="212121"/>
                <w:lang w:val="en-US" w:eastAsia="pt-BR"/>
              </w:rPr>
              <w:lastRenderedPageBreak/>
              <w:t>the crossroads of global research! - Web Talk Series, Freie Universität Berlin, Berlin, Germany, October 5 (Online).</w:t>
            </w:r>
          </w:p>
        </w:tc>
      </w:tr>
      <w:tr w:rsidR="00842A01" w:rsidRPr="00842A01" w14:paraId="4D04A980" w14:textId="77777777" w:rsidTr="001D4690">
        <w:tc>
          <w:tcPr>
            <w:tcW w:w="1701" w:type="dxa"/>
          </w:tcPr>
          <w:p w14:paraId="38C34C9C" w14:textId="77777777" w:rsidR="00842A01" w:rsidRPr="00842A0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en-GB" w:eastAsia="pt-BR"/>
              </w:rPr>
            </w:pPr>
          </w:p>
        </w:tc>
        <w:tc>
          <w:tcPr>
            <w:tcW w:w="6934" w:type="dxa"/>
          </w:tcPr>
          <w:p w14:paraId="375EDB02" w14:textId="77777777" w:rsidR="00842A01" w:rsidRPr="00376FB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en-US" w:eastAsia="pt-BR"/>
              </w:rPr>
            </w:pPr>
          </w:p>
        </w:tc>
      </w:tr>
      <w:tr w:rsidR="00842A01" w:rsidRPr="00486851" w14:paraId="64A29EC9" w14:textId="77777777" w:rsidTr="001D4690">
        <w:tc>
          <w:tcPr>
            <w:tcW w:w="1701" w:type="dxa"/>
          </w:tcPr>
          <w:p w14:paraId="46E7822B" w14:textId="77777777" w:rsidR="00842A01" w:rsidRDefault="00842A01" w:rsidP="00CB5655">
            <w:pPr>
              <w:pStyle w:val="PargrafodaLista"/>
              <w:ind w:left="0"/>
              <w:textAlignment w:val="baseline"/>
              <w:rPr>
                <w:rFonts w:cs="Arial"/>
                <w:color w:val="212121"/>
                <w:lang w:val="pt-BR" w:eastAsia="pt-BR"/>
              </w:rPr>
            </w:pPr>
            <w:r>
              <w:rPr>
                <w:rFonts w:cs="Arial"/>
                <w:color w:val="212121"/>
                <w:lang w:val="pt-BR" w:eastAsia="pt-BR"/>
              </w:rPr>
              <w:t>2019</w:t>
            </w:r>
          </w:p>
        </w:tc>
        <w:tc>
          <w:tcPr>
            <w:tcW w:w="6934" w:type="dxa"/>
          </w:tcPr>
          <w:p w14:paraId="3A799053" w14:textId="77777777" w:rsidR="00842A01" w:rsidRPr="00486851" w:rsidRDefault="00842A01" w:rsidP="00CB5655">
            <w:pPr>
              <w:pStyle w:val="PargrafodaLista"/>
              <w:ind w:left="0"/>
              <w:jc w:val="both"/>
              <w:textAlignment w:val="baseline"/>
              <w:rPr>
                <w:rFonts w:cs="Arial"/>
                <w:color w:val="212121"/>
                <w:lang w:val="pt-BR" w:eastAsia="pt-BR"/>
              </w:rPr>
            </w:pPr>
            <w:proofErr w:type="spellStart"/>
            <w:r w:rsidRPr="00486851">
              <w:rPr>
                <w:rFonts w:cs="Arial"/>
                <w:color w:val="212121"/>
                <w:lang w:val="pt-BR" w:eastAsia="pt-BR"/>
              </w:rPr>
              <w:t>Co-organizer</w:t>
            </w:r>
            <w:proofErr w:type="spellEnd"/>
            <w:r w:rsidRPr="00486851">
              <w:rPr>
                <w:rFonts w:cs="Arial"/>
                <w:color w:val="212121"/>
                <w:lang w:val="pt-BR" w:eastAsia="pt-BR"/>
              </w:rPr>
              <w:t>, Marcha das Margaridas</w:t>
            </w:r>
            <w:r>
              <w:rPr>
                <w:rFonts w:cs="Arial"/>
                <w:color w:val="212121"/>
                <w:lang w:val="pt-BR" w:eastAsia="pt-BR"/>
              </w:rPr>
              <w:t xml:space="preserve"> 2019, Contag, Brasília, </w:t>
            </w:r>
            <w:proofErr w:type="spellStart"/>
            <w:r>
              <w:rPr>
                <w:rFonts w:cs="Arial"/>
                <w:color w:val="212121"/>
                <w:lang w:val="pt-BR" w:eastAsia="pt-BR"/>
              </w:rPr>
              <w:t>Aug</w:t>
            </w:r>
            <w:proofErr w:type="spellEnd"/>
            <w:r>
              <w:rPr>
                <w:rFonts w:cs="Arial"/>
                <w:color w:val="212121"/>
                <w:lang w:val="pt-BR" w:eastAsia="pt-BR"/>
              </w:rPr>
              <w:t>. 13-14.</w:t>
            </w:r>
          </w:p>
        </w:tc>
      </w:tr>
    </w:tbl>
    <w:p w14:paraId="74B660A5" w14:textId="77777777" w:rsidR="00842A01" w:rsidRPr="00842A01" w:rsidRDefault="00842A01" w:rsidP="00B16A06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</w:rPr>
      </w:pPr>
    </w:p>
    <w:p w14:paraId="78A5587F" w14:textId="77777777" w:rsidR="00842A01" w:rsidRPr="00842A01" w:rsidRDefault="00842A01" w:rsidP="00B16A06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</w:rPr>
      </w:pPr>
    </w:p>
    <w:p w14:paraId="6359B7F9" w14:textId="77777777" w:rsidR="00C40E69" w:rsidRPr="00B16A06" w:rsidRDefault="00C40E69" w:rsidP="00C40E69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B16A06">
        <w:rPr>
          <w:rFonts w:ascii="Cambria" w:hAnsi="Cambria" w:cs="Arial"/>
          <w:b/>
          <w:bCs/>
          <w:color w:val="4472C4" w:themeColor="accent1"/>
          <w:lang w:val="en-US"/>
        </w:rPr>
        <w:t>OTHER WORK EXPERIENCE</w:t>
      </w:r>
    </w:p>
    <w:p w14:paraId="03F3C512" w14:textId="77777777" w:rsidR="00C40E69" w:rsidRPr="00D2779F" w:rsidRDefault="00C40E69" w:rsidP="00C40E69">
      <w:pPr>
        <w:rPr>
          <w:rFonts w:ascii="Cambria" w:hAnsi="Cambria" w:cs="Arial"/>
          <w:b/>
          <w:lang w:val="en-US"/>
        </w:rPr>
      </w:pPr>
    </w:p>
    <w:tbl>
      <w:tblPr>
        <w:tblW w:w="5008" w:type="pct"/>
        <w:tblLook w:val="04A0" w:firstRow="1" w:lastRow="0" w:firstColumn="1" w:lastColumn="0" w:noHBand="0" w:noVBand="1"/>
      </w:tblPr>
      <w:tblGrid>
        <w:gridCol w:w="1701"/>
        <w:gridCol w:w="6953"/>
      </w:tblGrid>
      <w:tr w:rsidR="00370668" w:rsidRPr="00842A01" w14:paraId="071BAC10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39DBEF73" w14:textId="77777777" w:rsidR="00C40E69" w:rsidRPr="00D2779F" w:rsidRDefault="002227D4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04</w:t>
            </w:r>
            <w:r w:rsidR="00C40E69" w:rsidRPr="00D2779F">
              <w:rPr>
                <w:rFonts w:ascii="Cambria" w:eastAsia="Droid Sans Fallback" w:hAnsi="Cambria" w:cs="Arial"/>
                <w:lang w:val="en-US"/>
              </w:rPr>
              <w:t>/20</w:t>
            </w:r>
            <w:r w:rsidR="00961E11" w:rsidRPr="00D2779F">
              <w:rPr>
                <w:rFonts w:ascii="Cambria" w:eastAsia="Droid Sans Fallback" w:hAnsi="Cambria" w:cs="Arial"/>
                <w:lang w:val="en-US"/>
              </w:rPr>
              <w:t>06</w:t>
            </w:r>
            <w:r w:rsidRPr="00D2779F">
              <w:rPr>
                <w:rFonts w:ascii="Cambria" w:eastAsia="Droid Sans Fallback" w:hAnsi="Cambria" w:cs="Arial"/>
                <w:lang w:val="en-US"/>
              </w:rPr>
              <w:t xml:space="preserve"> – 02/2020</w:t>
            </w:r>
          </w:p>
        </w:tc>
        <w:tc>
          <w:tcPr>
            <w:tcW w:w="4017" w:type="pct"/>
            <w:shd w:val="clear" w:color="auto" w:fill="auto"/>
          </w:tcPr>
          <w:p w14:paraId="176C82C8" w14:textId="77777777" w:rsidR="00961E11" w:rsidRDefault="002227D4" w:rsidP="00370668">
            <w:pPr>
              <w:jc w:val="both"/>
              <w:rPr>
                <w:rFonts w:ascii="Cambria" w:hAnsi="Cambria" w:cs="Arial"/>
                <w:lang w:val="en-US"/>
              </w:rPr>
            </w:pPr>
            <w:proofErr w:type="spellStart"/>
            <w:r w:rsidRPr="00D2779F">
              <w:rPr>
                <w:rFonts w:ascii="Cambria" w:hAnsi="Cambria" w:cs="Arial"/>
                <w:lang w:val="en-US"/>
              </w:rPr>
              <w:t>Confederação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Nacional dos Trabalhadores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na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 xml:space="preserve"> Agricultura – CONTAG (National Confederation of Agricultural Workers) Advisor to the Secretary of Rural Women Workers of Family Farmers and Advisor to the Secretary of Young Rural Workers.</w:t>
            </w:r>
          </w:p>
          <w:p w14:paraId="457DD330" w14:textId="01B8539E" w:rsidR="00115692" w:rsidRPr="00D2779F" w:rsidRDefault="00115692" w:rsidP="00370668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370668" w:rsidRPr="00D86765" w14:paraId="4FC62E28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4BA48A33" w14:textId="77777777" w:rsidR="00961E11" w:rsidRPr="00D2779F" w:rsidRDefault="00B072F5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03/2013 – 12/2019</w:t>
            </w:r>
          </w:p>
        </w:tc>
        <w:tc>
          <w:tcPr>
            <w:tcW w:w="4017" w:type="pct"/>
            <w:shd w:val="clear" w:color="auto" w:fill="auto"/>
          </w:tcPr>
          <w:p w14:paraId="4FC79230" w14:textId="4FBF239E" w:rsidR="00961E11" w:rsidRDefault="00B072F5" w:rsidP="00370668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  <w:lang w:val="es-ES"/>
              </w:rPr>
              <w:t xml:space="preserve">Confederación de Organizaciones de Productores Familiares del Mercosur Ampliado - COPROFAM (Confederation of Mercosur Family Producers Organization). </w:t>
            </w:r>
            <w:r w:rsidRPr="00D2779F">
              <w:rPr>
                <w:rFonts w:ascii="Cambria" w:hAnsi="Cambria" w:cs="Arial"/>
                <w:lang w:val="en-US"/>
              </w:rPr>
              <w:t xml:space="preserve">Advisor for gender, rural women and </w:t>
            </w:r>
            <w:r w:rsidR="00757DAA" w:rsidRPr="00D2779F">
              <w:rPr>
                <w:rFonts w:ascii="Cambria" w:hAnsi="Cambria" w:cs="Arial"/>
                <w:lang w:val="en-US"/>
              </w:rPr>
              <w:t>rural youth</w:t>
            </w:r>
            <w:r w:rsidRPr="00D2779F">
              <w:rPr>
                <w:rFonts w:ascii="Cambria" w:hAnsi="Cambria" w:cs="Arial"/>
                <w:lang w:val="en-US"/>
              </w:rPr>
              <w:t xml:space="preserve"> issues. </w:t>
            </w:r>
          </w:p>
          <w:p w14:paraId="02569CB3" w14:textId="38E1F6D8" w:rsidR="00115692" w:rsidRPr="00D2779F" w:rsidRDefault="00115692" w:rsidP="00370668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370668" w:rsidRPr="00842A01" w14:paraId="2CFC4CA9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00E5980B" w14:textId="77777777" w:rsidR="00961E11" w:rsidRPr="00D2779F" w:rsidRDefault="00961E11" w:rsidP="00EF44DF">
            <w:pPr>
              <w:rPr>
                <w:rFonts w:ascii="Cambria" w:hAnsi="Cambria" w:cs="Arial"/>
              </w:rPr>
            </w:pPr>
            <w:r w:rsidRPr="00D2779F">
              <w:rPr>
                <w:rFonts w:ascii="Cambria" w:hAnsi="Cambria" w:cs="Arial"/>
              </w:rPr>
              <w:t>06/2011 – 10/2011</w:t>
            </w:r>
          </w:p>
        </w:tc>
        <w:tc>
          <w:tcPr>
            <w:tcW w:w="4017" w:type="pct"/>
            <w:shd w:val="clear" w:color="auto" w:fill="auto"/>
          </w:tcPr>
          <w:p w14:paraId="525223EA" w14:textId="77777777" w:rsidR="00961E11" w:rsidRDefault="00961E11" w:rsidP="00370668">
            <w:pPr>
              <w:jc w:val="both"/>
              <w:rPr>
                <w:rFonts w:ascii="Cambria" w:hAnsi="Cambria" w:cs="Arial"/>
                <w:lang w:val="en-US"/>
              </w:rPr>
            </w:pPr>
            <w:r w:rsidRPr="00FB4390">
              <w:rPr>
                <w:rFonts w:ascii="Cambria" w:hAnsi="Cambria" w:cs="Arial"/>
                <w:lang w:val="en-GB"/>
              </w:rPr>
              <w:t xml:space="preserve">Instituto de Pesquisa </w:t>
            </w:r>
            <w:proofErr w:type="spellStart"/>
            <w:r w:rsidRPr="00FB4390">
              <w:rPr>
                <w:rFonts w:ascii="Cambria" w:hAnsi="Cambria" w:cs="Arial"/>
                <w:lang w:val="en-GB"/>
              </w:rPr>
              <w:t>Econômica</w:t>
            </w:r>
            <w:proofErr w:type="spellEnd"/>
            <w:r w:rsidRPr="00FB4390">
              <w:rPr>
                <w:rFonts w:ascii="Cambria" w:hAnsi="Cambria" w:cs="Arial"/>
                <w:lang w:val="en-GB"/>
              </w:rPr>
              <w:t xml:space="preserve"> </w:t>
            </w:r>
            <w:proofErr w:type="spellStart"/>
            <w:r w:rsidRPr="00FB4390">
              <w:rPr>
                <w:rFonts w:ascii="Cambria" w:hAnsi="Cambria" w:cs="Arial"/>
                <w:lang w:val="en-GB"/>
              </w:rPr>
              <w:t>Aplicada</w:t>
            </w:r>
            <w:proofErr w:type="spellEnd"/>
            <w:r w:rsidRPr="00FB4390">
              <w:rPr>
                <w:rFonts w:ascii="Cambria" w:hAnsi="Cambria" w:cs="Arial"/>
                <w:lang w:val="en-GB"/>
              </w:rPr>
              <w:t xml:space="preserve"> - IPEA (Institute of Applied Economic Research). </w:t>
            </w:r>
            <w:r w:rsidRPr="00D2779F">
              <w:rPr>
                <w:rFonts w:ascii="Cambria" w:hAnsi="Cambria" w:cs="Arial"/>
                <w:lang w:val="en-US"/>
              </w:rPr>
              <w:t xml:space="preserve">Technical Collaboration in Research - Marcha das </w:t>
            </w:r>
            <w:proofErr w:type="spellStart"/>
            <w:r w:rsidRPr="00D2779F">
              <w:rPr>
                <w:rFonts w:ascii="Cambria" w:hAnsi="Cambria" w:cs="Arial"/>
                <w:lang w:val="en-US"/>
              </w:rPr>
              <w:t>Margaridas</w:t>
            </w:r>
            <w:proofErr w:type="spellEnd"/>
            <w:r w:rsidRPr="00D2779F">
              <w:rPr>
                <w:rFonts w:ascii="Cambria" w:hAnsi="Cambria" w:cs="Arial"/>
                <w:lang w:val="en-US"/>
              </w:rPr>
              <w:t>: socioeconomic profile and living conditions of rural women workers in the country field and forest.</w:t>
            </w:r>
          </w:p>
          <w:p w14:paraId="03068A82" w14:textId="36400D7C" w:rsidR="00115692" w:rsidRPr="00D2779F" w:rsidRDefault="00115692" w:rsidP="00370668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370668" w:rsidRPr="00842A01" w14:paraId="34308A0D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6615AD8B" w14:textId="77777777" w:rsidR="00C40E69" w:rsidRPr="00D2779F" w:rsidRDefault="00961E11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09/2004 – 03/2006</w:t>
            </w:r>
          </w:p>
        </w:tc>
        <w:tc>
          <w:tcPr>
            <w:tcW w:w="4017" w:type="pct"/>
            <w:shd w:val="clear" w:color="auto" w:fill="auto"/>
          </w:tcPr>
          <w:p w14:paraId="7C9188E5" w14:textId="77777777" w:rsidR="00C40E69" w:rsidRDefault="00961E11" w:rsidP="00370668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</w:rPr>
              <w:t xml:space="preserve">Equipe Técnica de Assessoria, Pesquisa e Ação Social - ETAPAS (Research and Social Action Team). </w:t>
            </w:r>
            <w:r w:rsidR="002227D4" w:rsidRPr="00D2779F">
              <w:rPr>
                <w:rFonts w:ascii="Cambria" w:hAnsi="Cambria" w:cs="Arial"/>
                <w:lang w:val="en-US"/>
              </w:rPr>
              <w:t>Technical Advisory, Coordinator of the Continuing Education Project (aimed at young people from the suburbs of the city of Recife - PE / Brazil)</w:t>
            </w:r>
          </w:p>
          <w:p w14:paraId="68AF9D40" w14:textId="3438A7FE" w:rsidR="00115692" w:rsidRPr="00D2779F" w:rsidRDefault="00115692" w:rsidP="00370668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370668" w:rsidRPr="00D2779F" w14:paraId="2DF5513D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452CDA7B" w14:textId="77777777" w:rsidR="009608BB" w:rsidRPr="00D2779F" w:rsidRDefault="009608BB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01/2003 – 08/2004</w:t>
            </w:r>
          </w:p>
        </w:tc>
        <w:tc>
          <w:tcPr>
            <w:tcW w:w="4017" w:type="pct"/>
            <w:shd w:val="clear" w:color="auto" w:fill="auto"/>
          </w:tcPr>
          <w:p w14:paraId="0BFE692E" w14:textId="77777777" w:rsidR="00115692" w:rsidRDefault="009608BB" w:rsidP="00370668">
            <w:pPr>
              <w:jc w:val="both"/>
              <w:rPr>
                <w:rFonts w:ascii="Cambria" w:hAnsi="Cambria" w:cs="Arial"/>
                <w:lang w:val="en-US"/>
              </w:rPr>
            </w:pPr>
            <w:r w:rsidRPr="00D2779F">
              <w:rPr>
                <w:rFonts w:ascii="Cambria" w:hAnsi="Cambria" w:cs="Arial"/>
              </w:rPr>
              <w:t xml:space="preserve">Federação Nacional dos Trabalhadores na Agricultura do Estado de Pernambuco (Agriculture Workers Federation of the State of Pernambuco). </w:t>
            </w:r>
            <w:r w:rsidRPr="00D2779F">
              <w:rPr>
                <w:rFonts w:ascii="Cambria" w:hAnsi="Cambria" w:cs="Arial"/>
                <w:lang w:val="en-US"/>
              </w:rPr>
              <w:t>Advisor to the Coordination of Young Rural Workers.</w:t>
            </w:r>
          </w:p>
          <w:p w14:paraId="64C67EA4" w14:textId="15B997BA" w:rsidR="00D86765" w:rsidRPr="00D2779F" w:rsidRDefault="00D86765" w:rsidP="00370668">
            <w:pPr>
              <w:jc w:val="both"/>
              <w:rPr>
                <w:rFonts w:ascii="Cambria" w:hAnsi="Cambria" w:cs="Arial"/>
                <w:lang w:val="en-US"/>
              </w:rPr>
            </w:pPr>
          </w:p>
        </w:tc>
      </w:tr>
      <w:tr w:rsidR="00370668" w:rsidRPr="00D2779F" w14:paraId="51F88564" w14:textId="77777777" w:rsidTr="00370668">
        <w:trPr>
          <w:trHeight w:val="583"/>
        </w:trPr>
        <w:tc>
          <w:tcPr>
            <w:tcW w:w="983" w:type="pct"/>
            <w:shd w:val="clear" w:color="auto" w:fill="auto"/>
          </w:tcPr>
          <w:p w14:paraId="373A6E12" w14:textId="77777777" w:rsidR="00B072F5" w:rsidRPr="00D2779F" w:rsidRDefault="009608BB" w:rsidP="00EF44DF">
            <w:pPr>
              <w:rPr>
                <w:rFonts w:ascii="Cambria" w:eastAsia="Droid Sans Fallback" w:hAnsi="Cambria" w:cs="Arial"/>
                <w:lang w:val="en-US"/>
              </w:rPr>
            </w:pPr>
            <w:r w:rsidRPr="00D2779F">
              <w:rPr>
                <w:rFonts w:ascii="Cambria" w:eastAsia="Droid Sans Fallback" w:hAnsi="Cambria" w:cs="Arial"/>
                <w:lang w:val="en-US"/>
              </w:rPr>
              <w:t>06/2002 – 01/2003</w:t>
            </w:r>
          </w:p>
        </w:tc>
        <w:tc>
          <w:tcPr>
            <w:tcW w:w="4017" w:type="pct"/>
            <w:shd w:val="clear" w:color="auto" w:fill="auto"/>
          </w:tcPr>
          <w:p w14:paraId="579D8B5E" w14:textId="77777777" w:rsidR="00B072F5" w:rsidRPr="00D2779F" w:rsidRDefault="009608BB" w:rsidP="00370668">
            <w:pPr>
              <w:jc w:val="both"/>
              <w:rPr>
                <w:rFonts w:ascii="Cambria" w:hAnsi="Cambria" w:cs="Arial"/>
              </w:rPr>
            </w:pPr>
            <w:r w:rsidRPr="00D2779F">
              <w:rPr>
                <w:rFonts w:ascii="Cambria" w:hAnsi="Cambria" w:cs="Arial"/>
              </w:rPr>
              <w:t>Escola Nossa Senhora da Conceição. Elementary School Teacher.</w:t>
            </w:r>
          </w:p>
        </w:tc>
      </w:tr>
    </w:tbl>
    <w:p w14:paraId="752BBF7D" w14:textId="77777777" w:rsidR="00B23D6E" w:rsidRDefault="00B23D6E" w:rsidP="00A0029C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</w:p>
    <w:p w14:paraId="4FB13330" w14:textId="77777777" w:rsidR="00A42E08" w:rsidRDefault="00A42E08" w:rsidP="00A0029C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</w:p>
    <w:p w14:paraId="3765BB2B" w14:textId="2737AA3B" w:rsidR="00A0029C" w:rsidRPr="00757DAA" w:rsidRDefault="00A0029C" w:rsidP="00A0029C">
      <w:pPr>
        <w:pBdr>
          <w:top w:val="nil"/>
          <w:left w:val="nil"/>
          <w:bottom w:val="single" w:sz="4" w:space="1" w:color="00000A"/>
          <w:right w:val="nil"/>
        </w:pBdr>
        <w:rPr>
          <w:rFonts w:ascii="Cambria" w:hAnsi="Cambria" w:cs="Arial"/>
          <w:b/>
          <w:bCs/>
          <w:color w:val="4472C4" w:themeColor="accent1"/>
          <w:lang w:val="en-US"/>
        </w:rPr>
      </w:pPr>
      <w:r w:rsidRPr="00757DAA">
        <w:rPr>
          <w:rFonts w:ascii="Cambria" w:hAnsi="Cambria" w:cs="Arial"/>
          <w:b/>
          <w:bCs/>
          <w:color w:val="4472C4" w:themeColor="accent1"/>
          <w:lang w:val="en-US"/>
        </w:rPr>
        <w:t>LANGUAGES</w:t>
      </w:r>
    </w:p>
    <w:p w14:paraId="54CA4194" w14:textId="77777777" w:rsidR="00961E11" w:rsidRPr="00D2779F" w:rsidRDefault="00961E11" w:rsidP="00A0029C">
      <w:pPr>
        <w:rPr>
          <w:rFonts w:ascii="Cambria" w:hAnsi="Cambria" w:cs="Arial"/>
          <w:b/>
          <w:bCs/>
          <w:iCs/>
          <w:lang w:val="en-US"/>
        </w:rPr>
      </w:pPr>
    </w:p>
    <w:p w14:paraId="6E42A640" w14:textId="38D63A8E" w:rsidR="00C60CE1" w:rsidRDefault="00A0029C" w:rsidP="00961E11">
      <w:pPr>
        <w:rPr>
          <w:rFonts w:ascii="Cambria" w:hAnsi="Cambria" w:cs="Arial"/>
          <w:bCs/>
          <w:iCs/>
          <w:lang w:val="en-US"/>
        </w:rPr>
      </w:pPr>
      <w:r w:rsidRPr="00D2779F">
        <w:rPr>
          <w:rFonts w:ascii="Cambria" w:hAnsi="Cambria" w:cs="Arial"/>
          <w:b/>
          <w:bCs/>
          <w:iCs/>
          <w:lang w:val="en-US"/>
        </w:rPr>
        <w:t xml:space="preserve">Portuguese </w:t>
      </w:r>
      <w:r w:rsidRPr="00D2779F">
        <w:rPr>
          <w:rFonts w:ascii="Cambria" w:hAnsi="Cambria" w:cs="Arial"/>
          <w:bCs/>
          <w:iCs/>
          <w:lang w:val="en-US"/>
        </w:rPr>
        <w:t xml:space="preserve">(native speaker), </w:t>
      </w:r>
      <w:r w:rsidR="006A0691" w:rsidRPr="00D2779F">
        <w:rPr>
          <w:rFonts w:ascii="Cambria" w:hAnsi="Cambria" w:cs="Arial"/>
          <w:b/>
          <w:bCs/>
          <w:iCs/>
          <w:lang w:val="en-US"/>
        </w:rPr>
        <w:t xml:space="preserve">Spanish </w:t>
      </w:r>
      <w:r w:rsidR="006A0691" w:rsidRPr="00D2779F">
        <w:rPr>
          <w:rFonts w:ascii="Cambria" w:hAnsi="Cambria" w:cs="Arial"/>
          <w:iCs/>
          <w:lang w:val="en-US"/>
        </w:rPr>
        <w:t>(</w:t>
      </w:r>
      <w:r w:rsidR="006A0691" w:rsidRPr="00D2779F">
        <w:rPr>
          <w:rFonts w:ascii="Cambria" w:hAnsi="Cambria" w:cs="Arial"/>
          <w:bCs/>
          <w:iCs/>
          <w:lang w:val="en-US"/>
        </w:rPr>
        <w:t>flue</w:t>
      </w:r>
      <w:r w:rsidR="006A0691" w:rsidRPr="009A129B">
        <w:rPr>
          <w:rFonts w:ascii="Arial" w:hAnsi="Arial" w:cs="Arial"/>
          <w:bCs/>
          <w:iCs/>
          <w:sz w:val="22"/>
          <w:szCs w:val="22"/>
          <w:lang w:val="en-US"/>
        </w:rPr>
        <w:t>nt</w:t>
      </w:r>
      <w:r w:rsidR="006A0691"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r w:rsidR="006A0691" w:rsidRPr="00B16A06">
        <w:rPr>
          <w:rFonts w:ascii="Cambria" w:hAnsi="Cambria" w:cs="Arial"/>
          <w:bCs/>
          <w:iCs/>
          <w:lang w:val="en-US"/>
        </w:rPr>
        <w:t>C1</w:t>
      </w:r>
      <w:r w:rsidR="006A0691" w:rsidRPr="009A129B">
        <w:rPr>
          <w:rFonts w:ascii="Arial" w:hAnsi="Arial" w:cs="Arial"/>
          <w:bCs/>
          <w:iCs/>
          <w:sz w:val="22"/>
          <w:szCs w:val="22"/>
          <w:lang w:val="en-US"/>
        </w:rPr>
        <w:t>)</w:t>
      </w:r>
      <w:r w:rsidR="006A0691">
        <w:rPr>
          <w:rFonts w:ascii="Arial" w:hAnsi="Arial" w:cs="Arial"/>
          <w:bCs/>
          <w:iCs/>
          <w:sz w:val="22"/>
          <w:szCs w:val="22"/>
          <w:lang w:val="en-US"/>
        </w:rPr>
        <w:t xml:space="preserve">, </w:t>
      </w:r>
      <w:r w:rsidRPr="00D2779F">
        <w:rPr>
          <w:rFonts w:ascii="Cambria" w:hAnsi="Cambria" w:cs="Arial"/>
          <w:b/>
          <w:bCs/>
          <w:iCs/>
          <w:lang w:val="en-US"/>
        </w:rPr>
        <w:t>English (</w:t>
      </w:r>
      <w:r w:rsidR="001F62C4" w:rsidRPr="00D2779F">
        <w:rPr>
          <w:rFonts w:ascii="Cambria" w:hAnsi="Cambria" w:cs="Arial"/>
          <w:bCs/>
          <w:iCs/>
          <w:lang w:val="en-US"/>
        </w:rPr>
        <w:t>intermediate – B2</w:t>
      </w:r>
      <w:r w:rsidRPr="00D2779F">
        <w:rPr>
          <w:rFonts w:ascii="Cambria" w:hAnsi="Cambria" w:cs="Arial"/>
          <w:bCs/>
          <w:iCs/>
          <w:lang w:val="en-US"/>
        </w:rPr>
        <w:t xml:space="preserve">), </w:t>
      </w:r>
      <w:r w:rsidR="006A0691" w:rsidRPr="006A0691">
        <w:rPr>
          <w:rFonts w:ascii="Cambria" w:hAnsi="Cambria" w:cs="Arial"/>
          <w:b/>
          <w:bCs/>
          <w:iCs/>
          <w:lang w:val="en-US"/>
        </w:rPr>
        <w:t xml:space="preserve">German </w:t>
      </w:r>
      <w:r w:rsidR="006A0691" w:rsidRPr="006A0691">
        <w:rPr>
          <w:rFonts w:ascii="Cambria" w:hAnsi="Cambria" w:cs="Arial"/>
          <w:bCs/>
          <w:iCs/>
          <w:lang w:val="en-US"/>
        </w:rPr>
        <w:t>(Basic, A1)</w:t>
      </w:r>
    </w:p>
    <w:p w14:paraId="5F7EADD8" w14:textId="77777777" w:rsidR="00A42E08" w:rsidRDefault="00A42E08" w:rsidP="00961E11">
      <w:pPr>
        <w:rPr>
          <w:rFonts w:ascii="Cambria" w:hAnsi="Cambria" w:cs="Arial"/>
          <w:bCs/>
          <w:iCs/>
          <w:lang w:val="en-US"/>
        </w:rPr>
      </w:pPr>
    </w:p>
    <w:p w14:paraId="450789BB" w14:textId="77777777" w:rsidR="00A42E08" w:rsidRDefault="00A42E08" w:rsidP="00961E11">
      <w:pPr>
        <w:rPr>
          <w:rFonts w:ascii="Cambria" w:hAnsi="Cambria" w:cs="Arial"/>
          <w:bCs/>
          <w:iCs/>
          <w:lang w:val="en-US"/>
        </w:rPr>
      </w:pPr>
    </w:p>
    <w:p w14:paraId="06047C65" w14:textId="68365E21" w:rsidR="00A42E08" w:rsidRPr="00A42E08" w:rsidRDefault="00A42E08" w:rsidP="00961E11">
      <w:pPr>
        <w:rPr>
          <w:rFonts w:ascii="Cambria" w:hAnsi="Cambria" w:cs="Arial"/>
          <w:i/>
          <w:iCs/>
          <w:color w:val="4472C4" w:themeColor="accent1"/>
          <w:lang w:val="en-US"/>
        </w:rPr>
      </w:pPr>
      <w:r>
        <w:rPr>
          <w:rFonts w:ascii="Cambria" w:hAnsi="Cambria" w:cs="Arial"/>
          <w:i/>
          <w:iCs/>
          <w:color w:val="4472C4" w:themeColor="accent1"/>
          <w:lang w:val="en-US"/>
        </w:rPr>
        <w:t xml:space="preserve">* </w:t>
      </w:r>
      <w:r w:rsidRPr="00A42E08">
        <w:rPr>
          <w:rFonts w:ascii="Cambria" w:hAnsi="Cambria" w:cs="Arial"/>
          <w:i/>
          <w:iCs/>
          <w:color w:val="4472C4" w:themeColor="accent1"/>
          <w:lang w:val="en-US"/>
        </w:rPr>
        <w:t>U</w:t>
      </w:r>
      <w:r w:rsidRPr="00A42E08">
        <w:rPr>
          <w:rFonts w:ascii="Cambria" w:hAnsi="Cambria" w:cs="Arial"/>
          <w:i/>
          <w:iCs/>
          <w:color w:val="4472C4" w:themeColor="accent1"/>
          <w:lang w:val="en-US"/>
        </w:rPr>
        <w:t xml:space="preserve">pdate carried out in </w:t>
      </w:r>
      <w:r w:rsidRPr="00A42E08">
        <w:rPr>
          <w:rFonts w:ascii="Cambria" w:hAnsi="Cambria" w:cs="Arial"/>
          <w:i/>
          <w:iCs/>
          <w:color w:val="4472C4" w:themeColor="accent1"/>
          <w:lang w:val="en-US"/>
        </w:rPr>
        <w:t>M</w:t>
      </w:r>
      <w:r w:rsidRPr="00A42E08">
        <w:rPr>
          <w:rFonts w:ascii="Cambria" w:hAnsi="Cambria" w:cs="Arial"/>
          <w:i/>
          <w:iCs/>
          <w:color w:val="4472C4" w:themeColor="accent1"/>
          <w:lang w:val="en-US"/>
        </w:rPr>
        <w:t>arch 2025</w:t>
      </w:r>
      <w:r w:rsidRPr="00A42E08">
        <w:rPr>
          <w:rFonts w:ascii="Cambria" w:hAnsi="Cambria" w:cs="Arial"/>
          <w:i/>
          <w:iCs/>
          <w:color w:val="4472C4" w:themeColor="accent1"/>
          <w:lang w:val="en-US"/>
        </w:rPr>
        <w:t>.</w:t>
      </w:r>
    </w:p>
    <w:sectPr w:rsidR="00A42E08" w:rsidRPr="00A42E08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A162B" w14:textId="77777777" w:rsidR="001E6DC2" w:rsidRDefault="001E6DC2">
      <w:r>
        <w:separator/>
      </w:r>
    </w:p>
  </w:endnote>
  <w:endnote w:type="continuationSeparator" w:id="0">
    <w:p w14:paraId="6CFDD824" w14:textId="77777777" w:rsidR="001E6DC2" w:rsidRDefault="001E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Times New Roman"/>
    <w:panose1 w:val="020B0604020202020204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A1E96" w14:textId="77777777" w:rsidR="00FB4390" w:rsidRDefault="00FB43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859AB" w14:textId="77777777" w:rsidR="00EF44DF" w:rsidRDefault="007A6138">
    <w:pPr>
      <w:pStyle w:val="Rodap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24A30CD" wp14:editId="533F0A4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93B07" w14:textId="77777777" w:rsidR="00EF44DF" w:rsidRDefault="00EF44DF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F43672">
                            <w:rPr>
                              <w:rStyle w:val="Nmerodepgina"/>
                              <w:noProof/>
                            </w:rPr>
                            <w:t>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A30C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" stroked="f">
              <v:fill opacity="0"/>
              <v:path arrowok="t"/>
              <v:textbox inset="0,0,0,0">
                <w:txbxContent>
                  <w:p w14:paraId="34793B07" w14:textId="77777777" w:rsidR="00EF44DF" w:rsidRDefault="00EF44DF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F43672">
                      <w:rPr>
                        <w:rStyle w:val="Nmerodepgina"/>
                        <w:noProof/>
                      </w:rPr>
                      <w:t>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BFFDA" w14:textId="77777777" w:rsidR="00FB4390" w:rsidRDefault="00FB43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F1133" w14:textId="77777777" w:rsidR="001E6DC2" w:rsidRDefault="001E6DC2">
      <w:r>
        <w:separator/>
      </w:r>
    </w:p>
  </w:footnote>
  <w:footnote w:type="continuationSeparator" w:id="0">
    <w:p w14:paraId="612C78BD" w14:textId="77777777" w:rsidR="001E6DC2" w:rsidRDefault="001E6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47C10" w14:textId="77777777" w:rsidR="00FB4390" w:rsidRDefault="00FB43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6D6DC" w14:textId="77777777" w:rsidR="00EF44DF" w:rsidRDefault="00EF44DF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A283" w14:textId="77777777" w:rsidR="00FB4390" w:rsidRDefault="00FB43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11938"/>
    <w:multiLevelType w:val="hybridMultilevel"/>
    <w:tmpl w:val="77C8A7B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394AFF"/>
    <w:multiLevelType w:val="hybridMultilevel"/>
    <w:tmpl w:val="C08E99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90D1A"/>
    <w:multiLevelType w:val="hybridMultilevel"/>
    <w:tmpl w:val="9272A85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EA7743"/>
    <w:multiLevelType w:val="hybridMultilevel"/>
    <w:tmpl w:val="5EF8C0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5E8E"/>
    <w:multiLevelType w:val="hybridMultilevel"/>
    <w:tmpl w:val="6578276C"/>
    <w:lvl w:ilvl="0" w:tplc="E1005A1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107C4"/>
    <w:multiLevelType w:val="hybridMultilevel"/>
    <w:tmpl w:val="3CAA9F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E4E31"/>
    <w:multiLevelType w:val="hybridMultilevel"/>
    <w:tmpl w:val="BFC6A47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C1BB5"/>
    <w:multiLevelType w:val="hybridMultilevel"/>
    <w:tmpl w:val="49F0E77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2E4C1B"/>
    <w:multiLevelType w:val="hybridMultilevel"/>
    <w:tmpl w:val="5A329E10"/>
    <w:lvl w:ilvl="0" w:tplc="01F2E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F3282"/>
    <w:multiLevelType w:val="hybridMultilevel"/>
    <w:tmpl w:val="D04ECA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A1A83"/>
    <w:multiLevelType w:val="hybridMultilevel"/>
    <w:tmpl w:val="8A1A68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35D63"/>
    <w:multiLevelType w:val="hybridMultilevel"/>
    <w:tmpl w:val="71FAFD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3605B"/>
    <w:multiLevelType w:val="hybridMultilevel"/>
    <w:tmpl w:val="8386380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57C38F1"/>
    <w:multiLevelType w:val="hybridMultilevel"/>
    <w:tmpl w:val="BC1866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744BD"/>
    <w:multiLevelType w:val="hybridMultilevel"/>
    <w:tmpl w:val="DDEC4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6F5782"/>
    <w:multiLevelType w:val="hybridMultilevel"/>
    <w:tmpl w:val="CB64358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37B21"/>
    <w:multiLevelType w:val="hybridMultilevel"/>
    <w:tmpl w:val="DDEC4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E6E51"/>
    <w:multiLevelType w:val="hybridMultilevel"/>
    <w:tmpl w:val="AD483B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CA5581"/>
    <w:multiLevelType w:val="hybridMultilevel"/>
    <w:tmpl w:val="03B221E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9C03D1"/>
    <w:multiLevelType w:val="hybridMultilevel"/>
    <w:tmpl w:val="1FE01FA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529265">
    <w:abstractNumId w:val="0"/>
  </w:num>
  <w:num w:numId="2" w16cid:durableId="1532762661">
    <w:abstractNumId w:val="13"/>
  </w:num>
  <w:num w:numId="3" w16cid:durableId="1767848032">
    <w:abstractNumId w:val="19"/>
  </w:num>
  <w:num w:numId="4" w16cid:durableId="1848402744">
    <w:abstractNumId w:val="3"/>
  </w:num>
  <w:num w:numId="5" w16cid:durableId="158932219">
    <w:abstractNumId w:val="8"/>
  </w:num>
  <w:num w:numId="6" w16cid:durableId="1286237029">
    <w:abstractNumId w:val="16"/>
  </w:num>
  <w:num w:numId="7" w16cid:durableId="2114351952">
    <w:abstractNumId w:val="7"/>
  </w:num>
  <w:num w:numId="8" w16cid:durableId="533811389">
    <w:abstractNumId w:val="1"/>
  </w:num>
  <w:num w:numId="9" w16cid:durableId="1094786526">
    <w:abstractNumId w:val="10"/>
  </w:num>
  <w:num w:numId="10" w16cid:durableId="170921905">
    <w:abstractNumId w:val="20"/>
  </w:num>
  <w:num w:numId="11" w16cid:durableId="77295624">
    <w:abstractNumId w:val="14"/>
  </w:num>
  <w:num w:numId="12" w16cid:durableId="1630013644">
    <w:abstractNumId w:val="12"/>
  </w:num>
  <w:num w:numId="13" w16cid:durableId="155803898">
    <w:abstractNumId w:val="15"/>
  </w:num>
  <w:num w:numId="14" w16cid:durableId="1406105665">
    <w:abstractNumId w:val="0"/>
  </w:num>
  <w:num w:numId="15" w16cid:durableId="1896744554">
    <w:abstractNumId w:val="17"/>
  </w:num>
  <w:num w:numId="16" w16cid:durableId="359473011">
    <w:abstractNumId w:val="18"/>
  </w:num>
  <w:num w:numId="17" w16cid:durableId="431360793">
    <w:abstractNumId w:val="9"/>
  </w:num>
  <w:num w:numId="18" w16cid:durableId="957641623">
    <w:abstractNumId w:val="4"/>
  </w:num>
  <w:num w:numId="19" w16cid:durableId="1943343702">
    <w:abstractNumId w:val="6"/>
  </w:num>
  <w:num w:numId="20" w16cid:durableId="1817212852">
    <w:abstractNumId w:val="5"/>
  </w:num>
  <w:num w:numId="21" w16cid:durableId="833111275">
    <w:abstractNumId w:val="11"/>
  </w:num>
  <w:num w:numId="22" w16cid:durableId="2133669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UyB0IDEyMjc0NzcyUdpeDU4uLM/DyQAsNaAEWo9JMsAAAA"/>
  </w:docVars>
  <w:rsids>
    <w:rsidRoot w:val="000C4E42"/>
    <w:rsid w:val="00005CEE"/>
    <w:rsid w:val="00006892"/>
    <w:rsid w:val="000169CF"/>
    <w:rsid w:val="0003497F"/>
    <w:rsid w:val="000361DD"/>
    <w:rsid w:val="00046FE1"/>
    <w:rsid w:val="000528BF"/>
    <w:rsid w:val="0005645F"/>
    <w:rsid w:val="00061E88"/>
    <w:rsid w:val="00065399"/>
    <w:rsid w:val="000660EF"/>
    <w:rsid w:val="000B3906"/>
    <w:rsid w:val="000C4E42"/>
    <w:rsid w:val="000D6F74"/>
    <w:rsid w:val="000F2907"/>
    <w:rsid w:val="000F4307"/>
    <w:rsid w:val="00100194"/>
    <w:rsid w:val="00115692"/>
    <w:rsid w:val="00121E29"/>
    <w:rsid w:val="00195A6C"/>
    <w:rsid w:val="001B3488"/>
    <w:rsid w:val="001D17B5"/>
    <w:rsid w:val="001D4690"/>
    <w:rsid w:val="001D7DAC"/>
    <w:rsid w:val="001E6D00"/>
    <w:rsid w:val="001E6DC2"/>
    <w:rsid w:val="001F62C4"/>
    <w:rsid w:val="00202D65"/>
    <w:rsid w:val="00221609"/>
    <w:rsid w:val="002227D4"/>
    <w:rsid w:val="00253C0E"/>
    <w:rsid w:val="00257A35"/>
    <w:rsid w:val="002659F6"/>
    <w:rsid w:val="00267390"/>
    <w:rsid w:val="002806BB"/>
    <w:rsid w:val="00292C00"/>
    <w:rsid w:val="002B17D4"/>
    <w:rsid w:val="00306583"/>
    <w:rsid w:val="00311C2F"/>
    <w:rsid w:val="00316611"/>
    <w:rsid w:val="00332854"/>
    <w:rsid w:val="0035048F"/>
    <w:rsid w:val="00353061"/>
    <w:rsid w:val="00357CC4"/>
    <w:rsid w:val="00370668"/>
    <w:rsid w:val="00376FB1"/>
    <w:rsid w:val="00377D42"/>
    <w:rsid w:val="00396A1E"/>
    <w:rsid w:val="003A1186"/>
    <w:rsid w:val="003C4DB3"/>
    <w:rsid w:val="003D1456"/>
    <w:rsid w:val="003D5CB7"/>
    <w:rsid w:val="003E4821"/>
    <w:rsid w:val="00422F5E"/>
    <w:rsid w:val="00486851"/>
    <w:rsid w:val="004C14D3"/>
    <w:rsid w:val="004E0ADF"/>
    <w:rsid w:val="00501BF1"/>
    <w:rsid w:val="005177BF"/>
    <w:rsid w:val="005368B1"/>
    <w:rsid w:val="00552B18"/>
    <w:rsid w:val="00556C47"/>
    <w:rsid w:val="005573D5"/>
    <w:rsid w:val="00562598"/>
    <w:rsid w:val="00571E41"/>
    <w:rsid w:val="005725E9"/>
    <w:rsid w:val="005A413E"/>
    <w:rsid w:val="005A6BC1"/>
    <w:rsid w:val="005B5FF9"/>
    <w:rsid w:val="005C597A"/>
    <w:rsid w:val="005C7696"/>
    <w:rsid w:val="005D6C04"/>
    <w:rsid w:val="005E248D"/>
    <w:rsid w:val="00611B4D"/>
    <w:rsid w:val="00622AAC"/>
    <w:rsid w:val="006322B4"/>
    <w:rsid w:val="00665001"/>
    <w:rsid w:val="00681067"/>
    <w:rsid w:val="006A0691"/>
    <w:rsid w:val="006C090B"/>
    <w:rsid w:val="006C2211"/>
    <w:rsid w:val="006C2C4E"/>
    <w:rsid w:val="006C4786"/>
    <w:rsid w:val="006D16F9"/>
    <w:rsid w:val="00757DAA"/>
    <w:rsid w:val="007634C1"/>
    <w:rsid w:val="007651B3"/>
    <w:rsid w:val="00765C17"/>
    <w:rsid w:val="0077250B"/>
    <w:rsid w:val="00796832"/>
    <w:rsid w:val="007A6138"/>
    <w:rsid w:val="007B05D0"/>
    <w:rsid w:val="007B18B8"/>
    <w:rsid w:val="007B7604"/>
    <w:rsid w:val="007D1127"/>
    <w:rsid w:val="007E0C37"/>
    <w:rsid w:val="00801D00"/>
    <w:rsid w:val="00816D16"/>
    <w:rsid w:val="00822663"/>
    <w:rsid w:val="00842A01"/>
    <w:rsid w:val="008452C4"/>
    <w:rsid w:val="00850334"/>
    <w:rsid w:val="008505C5"/>
    <w:rsid w:val="00872DF6"/>
    <w:rsid w:val="008756D1"/>
    <w:rsid w:val="00885795"/>
    <w:rsid w:val="00886494"/>
    <w:rsid w:val="0089338B"/>
    <w:rsid w:val="008A0D85"/>
    <w:rsid w:val="008D5707"/>
    <w:rsid w:val="008E438B"/>
    <w:rsid w:val="008E485F"/>
    <w:rsid w:val="008F6352"/>
    <w:rsid w:val="008F742B"/>
    <w:rsid w:val="009307B8"/>
    <w:rsid w:val="009337E9"/>
    <w:rsid w:val="009608BB"/>
    <w:rsid w:val="00961E11"/>
    <w:rsid w:val="009743A4"/>
    <w:rsid w:val="0098357F"/>
    <w:rsid w:val="0098397F"/>
    <w:rsid w:val="009904A2"/>
    <w:rsid w:val="00994F9E"/>
    <w:rsid w:val="00995BA5"/>
    <w:rsid w:val="009A0011"/>
    <w:rsid w:val="009A129B"/>
    <w:rsid w:val="009A1CED"/>
    <w:rsid w:val="009A2330"/>
    <w:rsid w:val="009B10CA"/>
    <w:rsid w:val="009B77F8"/>
    <w:rsid w:val="009E585A"/>
    <w:rsid w:val="009E6F4F"/>
    <w:rsid w:val="009F5DD6"/>
    <w:rsid w:val="00A0029C"/>
    <w:rsid w:val="00A306E5"/>
    <w:rsid w:val="00A42E08"/>
    <w:rsid w:val="00A43F94"/>
    <w:rsid w:val="00A635E7"/>
    <w:rsid w:val="00A74311"/>
    <w:rsid w:val="00AA00C0"/>
    <w:rsid w:val="00AB4CD9"/>
    <w:rsid w:val="00AC0C83"/>
    <w:rsid w:val="00AC5DAC"/>
    <w:rsid w:val="00AD4631"/>
    <w:rsid w:val="00AE0FB8"/>
    <w:rsid w:val="00B00B73"/>
    <w:rsid w:val="00B072F5"/>
    <w:rsid w:val="00B16A06"/>
    <w:rsid w:val="00B23D6E"/>
    <w:rsid w:val="00B24F2F"/>
    <w:rsid w:val="00B455E6"/>
    <w:rsid w:val="00B51F0A"/>
    <w:rsid w:val="00B55ACB"/>
    <w:rsid w:val="00B81FDF"/>
    <w:rsid w:val="00B84368"/>
    <w:rsid w:val="00BB0001"/>
    <w:rsid w:val="00BD3CFD"/>
    <w:rsid w:val="00C40E69"/>
    <w:rsid w:val="00C45C52"/>
    <w:rsid w:val="00C60CE1"/>
    <w:rsid w:val="00C96F13"/>
    <w:rsid w:val="00C97274"/>
    <w:rsid w:val="00CB427F"/>
    <w:rsid w:val="00CD57B4"/>
    <w:rsid w:val="00CF7D4B"/>
    <w:rsid w:val="00D00881"/>
    <w:rsid w:val="00D24C6F"/>
    <w:rsid w:val="00D265A2"/>
    <w:rsid w:val="00D2779F"/>
    <w:rsid w:val="00D527C7"/>
    <w:rsid w:val="00D641A0"/>
    <w:rsid w:val="00D70291"/>
    <w:rsid w:val="00D83B91"/>
    <w:rsid w:val="00D86765"/>
    <w:rsid w:val="00DD6AEC"/>
    <w:rsid w:val="00DE5C9D"/>
    <w:rsid w:val="00E42629"/>
    <w:rsid w:val="00E52084"/>
    <w:rsid w:val="00E6648B"/>
    <w:rsid w:val="00E66D19"/>
    <w:rsid w:val="00E94A5F"/>
    <w:rsid w:val="00E973B5"/>
    <w:rsid w:val="00EA61B5"/>
    <w:rsid w:val="00EA7CC9"/>
    <w:rsid w:val="00EB2A14"/>
    <w:rsid w:val="00EC6A68"/>
    <w:rsid w:val="00EE278A"/>
    <w:rsid w:val="00EF117D"/>
    <w:rsid w:val="00EF44DF"/>
    <w:rsid w:val="00EF559C"/>
    <w:rsid w:val="00F1203B"/>
    <w:rsid w:val="00F26C9B"/>
    <w:rsid w:val="00F273D0"/>
    <w:rsid w:val="00F43672"/>
    <w:rsid w:val="00F65B2B"/>
    <w:rsid w:val="00FB4390"/>
    <w:rsid w:val="00FD73DC"/>
    <w:rsid w:val="00FE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11B8D27"/>
  <w15:chartTrackingRefBased/>
  <w15:docId w15:val="{DA610FDD-E715-2F40-BAB6-1814B410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CE1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uppressAutoHyphens/>
      <w:jc w:val="center"/>
      <w:outlineLvl w:val="0"/>
    </w:pPr>
    <w:rPr>
      <w:b/>
      <w:color w:val="000000"/>
      <w:szCs w:val="20"/>
      <w:lang w:val="en-US"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right="198"/>
      <w:jc w:val="both"/>
      <w:outlineLvl w:val="1"/>
    </w:pPr>
    <w:rPr>
      <w:b/>
      <w:bCs/>
      <w:color w:val="000000"/>
      <w:szCs w:val="20"/>
      <w:lang w:val="en-CA"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uppressAutoHyphens/>
      <w:jc w:val="both"/>
      <w:outlineLvl w:val="2"/>
    </w:pPr>
    <w:rPr>
      <w:b/>
      <w:bCs/>
      <w:color w:val="000000"/>
      <w:szCs w:val="20"/>
      <w:lang w:val="en-CA"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lang w:val="en-CA" w:eastAsia="zh-CN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40" w:lineRule="atLeast"/>
      <w:ind w:right="634"/>
      <w:jc w:val="both"/>
      <w:outlineLvl w:val="4"/>
    </w:pPr>
    <w:rPr>
      <w:b/>
      <w:bCs/>
      <w:lang w:val="en-CA" w:eastAsia="zh-CN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uppressAutoHyphens/>
      <w:outlineLvl w:val="5"/>
    </w:pPr>
    <w:rPr>
      <w:b/>
      <w:bCs/>
      <w:lang w:val="en-CA" w:eastAsia="zh-CN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uppressAutoHyphens/>
      <w:jc w:val="both"/>
      <w:outlineLvl w:val="6"/>
    </w:pPr>
    <w:rPr>
      <w:b/>
      <w:color w:val="000000"/>
      <w:szCs w:val="20"/>
      <w:u w:val="single"/>
      <w:lang w:val="en-CA" w:eastAsia="zh-CN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uppressAutoHyphens/>
      <w:jc w:val="both"/>
      <w:outlineLvl w:val="7"/>
    </w:pPr>
    <w:rPr>
      <w:b/>
      <w:u w:val="single"/>
      <w:lang w:val="en-CA" w:eastAsia="zh-CN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uppressAutoHyphens/>
      <w:outlineLvl w:val="8"/>
    </w:pPr>
    <w:rPr>
      <w:b/>
      <w:bCs/>
      <w:u w:val="single"/>
      <w:lang w:val="en-CA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hint="default"/>
      <w:color w:val="000000"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Times New Roman" w:eastAsia="Times New Roman" w:hAnsi="Times New Roman" w:cs="Times New Roman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fase">
    <w:name w:val="Emphasis"/>
    <w:uiPriority w:val="20"/>
    <w:qFormat/>
    <w:rPr>
      <w:i/>
      <w:iCs/>
    </w:rPr>
  </w:style>
  <w:style w:type="character" w:styleId="Nmerodepgina">
    <w:name w:val="page number"/>
    <w:basedOn w:val="Fontepargpadr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personname">
    <w:name w:val="person_name"/>
    <w:basedOn w:val="Fontepargpadro1"/>
  </w:style>
  <w:style w:type="character" w:customStyle="1" w:styleId="il">
    <w:name w:val="il"/>
    <w:basedOn w:val="Fontepargpadro1"/>
  </w:style>
  <w:style w:type="paragraph" w:customStyle="1" w:styleId="Ttulo10">
    <w:name w:val="Título1"/>
    <w:basedOn w:val="Normal"/>
    <w:next w:val="Corpodetexto"/>
    <w:pPr>
      <w:suppressAutoHyphens/>
      <w:jc w:val="center"/>
    </w:pPr>
    <w:rPr>
      <w:b/>
      <w:color w:val="000000"/>
      <w:szCs w:val="20"/>
      <w:lang w:val="fr-FR" w:eastAsia="zh-CN"/>
    </w:rPr>
  </w:style>
  <w:style w:type="paragraph" w:styleId="Corpodetexto">
    <w:name w:val="Body Text"/>
    <w:basedOn w:val="Normal"/>
    <w:pPr>
      <w:suppressAutoHyphens/>
      <w:spacing w:after="140" w:line="276" w:lineRule="auto"/>
    </w:pPr>
    <w:rPr>
      <w:lang w:val="en-CA" w:eastAsia="zh-CN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uppressAutoHyphens/>
      <w:spacing w:before="120" w:after="120"/>
    </w:pPr>
    <w:rPr>
      <w:rFonts w:cs="Lohit Devanagari"/>
      <w:i/>
      <w:iCs/>
      <w:lang w:val="en-CA"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cs="Lohit Devanagari"/>
      <w:lang w:val="en-CA" w:eastAsia="zh-CN"/>
    </w:rPr>
  </w:style>
  <w:style w:type="paragraph" w:styleId="Recuodecorpodetexto">
    <w:name w:val="Body Text Indent"/>
    <w:basedOn w:val="Normal"/>
    <w:pPr>
      <w:suppressAutoHyphens/>
      <w:ind w:left="720"/>
      <w:jc w:val="both"/>
    </w:pPr>
    <w:rPr>
      <w:bCs/>
      <w:lang w:val="en-CA" w:eastAsia="zh-CN"/>
    </w:rPr>
  </w:style>
  <w:style w:type="paragraph" w:customStyle="1" w:styleId="Recuodecorpodetexto21">
    <w:name w:val="Recuo de corpo de texto 21"/>
    <w:basedOn w:val="Normal"/>
    <w:pPr>
      <w:suppressAutoHyphens/>
      <w:ind w:left="709"/>
      <w:jc w:val="both"/>
    </w:pPr>
    <w:rPr>
      <w:color w:val="000000"/>
      <w:szCs w:val="20"/>
      <w:lang w:val="en-US" w:eastAsia="zh-CN"/>
    </w:rPr>
  </w:style>
  <w:style w:type="paragraph" w:customStyle="1" w:styleId="Corpodetexto21">
    <w:name w:val="Corpo de texto 21"/>
    <w:basedOn w:val="Normal"/>
    <w:pPr>
      <w:suppressAutoHyphens/>
      <w:ind w:left="709"/>
      <w:jc w:val="both"/>
    </w:pPr>
    <w:rPr>
      <w:color w:val="000000"/>
      <w:szCs w:val="20"/>
      <w:lang w:val="en-US" w:eastAsia="zh-CN"/>
    </w:rPr>
  </w:style>
  <w:style w:type="paragraph" w:customStyle="1" w:styleId="Textoembloco1">
    <w:name w:val="Texto em bloco1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ind w:left="720" w:right="51"/>
      <w:jc w:val="both"/>
    </w:pPr>
    <w:rPr>
      <w:lang w:val="en-CA" w:eastAsia="zh-CN"/>
    </w:rPr>
  </w:style>
  <w:style w:type="paragraph" w:styleId="Cabealho">
    <w:name w:val="header"/>
    <w:basedOn w:val="Normal"/>
    <w:pPr>
      <w:tabs>
        <w:tab w:val="center" w:pos="4320"/>
        <w:tab w:val="right" w:pos="8640"/>
      </w:tabs>
      <w:suppressAutoHyphens/>
    </w:pPr>
    <w:rPr>
      <w:lang w:val="en-CA" w:eastAsia="zh-CN"/>
    </w:rPr>
  </w:style>
  <w:style w:type="paragraph" w:styleId="Rodap">
    <w:name w:val="footer"/>
    <w:basedOn w:val="Normal"/>
    <w:pPr>
      <w:tabs>
        <w:tab w:val="center" w:pos="4320"/>
        <w:tab w:val="right" w:pos="8640"/>
      </w:tabs>
      <w:suppressAutoHyphens/>
    </w:pPr>
    <w:rPr>
      <w:lang w:val="en-CA" w:eastAsia="zh-CN"/>
    </w:rPr>
  </w:style>
  <w:style w:type="paragraph" w:customStyle="1" w:styleId="Textedebulles1">
    <w:name w:val="Texte de bulles1"/>
    <w:basedOn w:val="Normal"/>
    <w:pPr>
      <w:suppressAutoHyphens/>
    </w:pPr>
    <w:rPr>
      <w:rFonts w:ascii="Tahoma" w:hAnsi="Tahoma" w:cs="Tahoma"/>
      <w:sz w:val="16"/>
      <w:szCs w:val="16"/>
      <w:lang w:val="en-CA" w:eastAsia="zh-CN"/>
    </w:rPr>
  </w:style>
  <w:style w:type="paragraph" w:customStyle="1" w:styleId="Textodecomentrio1">
    <w:name w:val="Texto de comentário1"/>
    <w:basedOn w:val="Normal"/>
    <w:pPr>
      <w:suppressAutoHyphens/>
    </w:pPr>
    <w:rPr>
      <w:sz w:val="20"/>
      <w:szCs w:val="20"/>
      <w:lang w:val="en-CA" w:eastAsia="zh-CN"/>
    </w:rPr>
  </w:style>
  <w:style w:type="paragraph" w:customStyle="1" w:styleId="Objetducommentaire1">
    <w:name w:val="Objet du commentaire1"/>
    <w:basedOn w:val="Textodecomentrio1"/>
    <w:next w:val="Textodecomentrio1"/>
    <w:rPr>
      <w:b/>
      <w:bCs/>
    </w:rPr>
  </w:style>
  <w:style w:type="paragraph" w:customStyle="1" w:styleId="Recuodecorpodetexto31">
    <w:name w:val="Recuo de corpo de texto 31"/>
    <w:basedOn w:val="Normal"/>
    <w:pPr>
      <w:suppressAutoHyphens/>
      <w:ind w:left="720"/>
    </w:pPr>
    <w:rPr>
      <w:lang w:val="en-CA" w:eastAsia="zh-CN"/>
    </w:rPr>
  </w:style>
  <w:style w:type="paragraph" w:customStyle="1" w:styleId="MapadoDocumento1">
    <w:name w:val="Mapa do Documento1"/>
    <w:basedOn w:val="Normal"/>
    <w:pPr>
      <w:shd w:val="clear" w:color="auto" w:fill="000080"/>
      <w:suppressAutoHyphens/>
    </w:pPr>
    <w:rPr>
      <w:rFonts w:ascii="Tahoma" w:hAnsi="Tahoma" w:cs="Tahoma"/>
      <w:lang w:val="en-CA" w:eastAsia="zh-CN"/>
    </w:rPr>
  </w:style>
  <w:style w:type="paragraph" w:customStyle="1" w:styleId="Contedodoquadro">
    <w:name w:val="Conteúdo do quadro"/>
    <w:basedOn w:val="Normal"/>
    <w:pPr>
      <w:suppressAutoHyphens/>
    </w:pPr>
    <w:rPr>
      <w:lang w:val="en-CA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725E9"/>
    <w:pPr>
      <w:suppressAutoHyphens/>
    </w:pPr>
    <w:rPr>
      <w:rFonts w:ascii="Segoe UI" w:hAnsi="Segoe UI" w:cs="Segoe UI"/>
      <w:sz w:val="18"/>
      <w:szCs w:val="18"/>
      <w:lang w:val="en-CA" w:eastAsia="zh-CN"/>
    </w:rPr>
  </w:style>
  <w:style w:type="character" w:customStyle="1" w:styleId="TextodebaloChar">
    <w:name w:val="Texto de balão Char"/>
    <w:link w:val="Textodebalo"/>
    <w:uiPriority w:val="99"/>
    <w:semiHidden/>
    <w:rsid w:val="005725E9"/>
    <w:rPr>
      <w:rFonts w:ascii="Segoe UI" w:hAnsi="Segoe UI" w:cs="Segoe UI"/>
      <w:sz w:val="18"/>
      <w:szCs w:val="18"/>
      <w:lang w:val="en-CA" w:eastAsia="zh-CN"/>
    </w:rPr>
  </w:style>
  <w:style w:type="table" w:styleId="Tabelacomgrade">
    <w:name w:val="Table Grid"/>
    <w:basedOn w:val="Tabelanormal"/>
    <w:rsid w:val="00EA61B5"/>
    <w:rPr>
      <w:rFonts w:ascii="Cambria" w:eastAsia="Droid Sans Fallback" w:hAnsi="Cambria" w:cs="Cambria"/>
      <w:sz w:val="24"/>
      <w:szCs w:val="24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rio">
    <w:name w:val="annotation reference"/>
    <w:uiPriority w:val="99"/>
    <w:semiHidden/>
    <w:unhideWhenUsed/>
    <w:rsid w:val="00F65B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65B2B"/>
    <w:pPr>
      <w:suppressAutoHyphens/>
    </w:pPr>
    <w:rPr>
      <w:sz w:val="20"/>
      <w:szCs w:val="20"/>
      <w:lang w:val="en-CA" w:eastAsia="zh-CN"/>
    </w:rPr>
  </w:style>
  <w:style w:type="character" w:customStyle="1" w:styleId="TextodecomentrioChar">
    <w:name w:val="Texto de comentário Char"/>
    <w:link w:val="Textodecomentrio"/>
    <w:uiPriority w:val="99"/>
    <w:semiHidden/>
    <w:rsid w:val="00F65B2B"/>
    <w:rPr>
      <w:lang w:val="en-CA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65B2B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F65B2B"/>
    <w:rPr>
      <w:b/>
      <w:bCs/>
      <w:lang w:val="en-CA" w:eastAsia="zh-CN"/>
    </w:rPr>
  </w:style>
  <w:style w:type="character" w:styleId="HiperlinkVisitado">
    <w:name w:val="FollowedHyperlink"/>
    <w:uiPriority w:val="99"/>
    <w:semiHidden/>
    <w:unhideWhenUsed/>
    <w:rsid w:val="00C97274"/>
    <w:rPr>
      <w:color w:val="954F72"/>
      <w:u w:val="single"/>
    </w:rPr>
  </w:style>
  <w:style w:type="character" w:customStyle="1" w:styleId="value">
    <w:name w:val="value"/>
    <w:rsid w:val="00C97274"/>
  </w:style>
  <w:style w:type="paragraph" w:styleId="PargrafodaLista">
    <w:name w:val="List Paragraph"/>
    <w:basedOn w:val="Normal"/>
    <w:uiPriority w:val="34"/>
    <w:qFormat/>
    <w:rsid w:val="00AC0C83"/>
    <w:pPr>
      <w:suppressAutoHyphens/>
      <w:ind w:left="708"/>
    </w:pPr>
    <w:rPr>
      <w:lang w:val="en-CA"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422F5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527C7"/>
    <w:pPr>
      <w:spacing w:before="100" w:beforeAutospacing="1" w:after="100" w:afterAutospacing="1"/>
    </w:pPr>
    <w:rPr>
      <w:lang w:val="pt-DE"/>
    </w:rPr>
  </w:style>
  <w:style w:type="character" w:customStyle="1" w:styleId="apple-converted-space">
    <w:name w:val="apple-converted-space"/>
    <w:basedOn w:val="Fontepargpadro"/>
    <w:rsid w:val="001D46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7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s.ub.uni-heidelberg.de/index.php/ffjwp/article/view/104567/100585" TargetMode="External"/><Relationship Id="rId18" Type="http://schemas.openxmlformats.org/officeDocument/2006/relationships/hyperlink" Target="https://link.springer.com/book/10.1007/978-981-33-4635-2" TargetMode="External"/><Relationship Id="rId26" Type="http://schemas.openxmlformats.org/officeDocument/2006/relationships/hyperlink" Target="http://lattes.cnpq.br/6574740767269204" TargetMode="External"/><Relationship Id="rId21" Type="http://schemas.openxmlformats.org/officeDocument/2006/relationships/hyperlink" Target="http://lattes.cnpq.br/0042092753377177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journals.ub.uni-heidelberg.de/index.php/ffjwp/issue/view/7251" TargetMode="External"/><Relationship Id="rId17" Type="http://schemas.openxmlformats.org/officeDocument/2006/relationships/hyperlink" Target="https://br.boell.org/pt-br/2022/09/30/brasil-do-flagelo-da-fome-ao-futuro-agroecologico" TargetMode="External"/><Relationship Id="rId25" Type="http://schemas.openxmlformats.org/officeDocument/2006/relationships/hyperlink" Target="https://www.kooperation-brasilien.org/de/publikationen/brasilicum/261-was-bleibt-ausser-hoffnung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lai.fu-berlin.de/pt/forschung/food-for-justice/publications1/Publikationsliste_Working-Paper-Series/Working-Paper-2/index.html" TargetMode="External"/><Relationship Id="rId20" Type="http://schemas.openxmlformats.org/officeDocument/2006/relationships/hyperlink" Target="https://grupoautentica.com.br/autentica/livros/juventudes-do-campo/1273" TargetMode="External"/><Relationship Id="rId29" Type="http://schemas.openxmlformats.org/officeDocument/2006/relationships/hyperlink" Target="http://lattes.cnpq.br/657474076726920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staesa.com/ojs/index.php/esa/article/view/esa31-2_st11" TargetMode="External"/><Relationship Id="rId24" Type="http://schemas.openxmlformats.org/officeDocument/2006/relationships/hyperlink" Target="https://www.kooperation-brasilien.org/de/publikationen/brasilicum/260-keimzellen-des-widerstands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lai.fu-berlin.de/pt/forschung/food-for-justice/publications1/Publikationsliste_Working-Paper-Series/Working-Paper-4/index.html" TargetMode="External"/><Relationship Id="rId23" Type="http://schemas.openxmlformats.org/officeDocument/2006/relationships/hyperlink" Target="https://forum.lasaweb.org/files/vol52-issue4/Dossier-5.pdf" TargetMode="External"/><Relationship Id="rId28" Type="http://schemas.openxmlformats.org/officeDocument/2006/relationships/hyperlink" Target="http://lattes.cnpq.br/5034917686635117" TargetMode="External"/><Relationship Id="rId36" Type="http://schemas.openxmlformats.org/officeDocument/2006/relationships/footer" Target="footer3.xml"/><Relationship Id="rId10" Type="http://schemas.openxmlformats.org/officeDocument/2006/relationships/hyperlink" Target="https://repositorio.unb.br/bitstream/10482/31181/1/2017_ErykaDanyelleSilvaGalindo.pdf" TargetMode="External"/><Relationship Id="rId19" Type="http://schemas.openxmlformats.org/officeDocument/2006/relationships/hyperlink" Target="https://www.clacso.org.ar/biblioteca_brasil/detalle.php?id_libro=2021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rykagalindo@gmail.com" TargetMode="External"/><Relationship Id="rId14" Type="http://schemas.openxmlformats.org/officeDocument/2006/relationships/hyperlink" Target="https://www.lai.fu-berlin.de/pt/forschung/food-for-justice/publications1/Publikationsliste_Working-Paper-Series/Working-Paper-6/index.html" TargetMode="External"/><Relationship Id="rId22" Type="http://schemas.openxmlformats.org/officeDocument/2006/relationships/hyperlink" Target="chrome-extension://efaidnbmnnnibpcajpcglclefindmkaj/https:/ww2.contag.org.br/documentos/pdf/ctg_file_2039627409_13082018150759.pdf" TargetMode="External"/><Relationship Id="rId27" Type="http://schemas.openxmlformats.org/officeDocument/2006/relationships/hyperlink" Target="https://www1.folha.uol.com.br/opiniao/2021/04/pandemia-da-inseguranca-alimentar.shtml" TargetMode="External"/><Relationship Id="rId30" Type="http://schemas.openxmlformats.org/officeDocument/2006/relationships/hyperlink" Target="https://pp.nexojornal.com.br/opiniao/2021/Desigualdades-alimentares-em-tempos-de-pandemia" TargetMode="External"/><Relationship Id="rId35" Type="http://schemas.openxmlformats.org/officeDocument/2006/relationships/header" Target="header3.xm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FBFC2-2383-48FC-8C2E-F993864F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2451</Words>
  <Characters>13237</Characters>
  <Application>Microsoft Office Word</Application>
  <DocSecurity>0</DocSecurity>
  <Lines>110</Lines>
  <Paragraphs>31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Leandro Vergara-Camus</vt:lpstr>
      <vt:lpstr>Leandro Vergara-Camus</vt:lpstr>
      <vt:lpstr>Leandro Vergara-Camus</vt:lpstr>
    </vt:vector>
  </TitlesOfParts>
  <Company/>
  <LinksUpToDate>false</LinksUpToDate>
  <CharactersWithSpaces>15657</CharactersWithSpaces>
  <SharedDoc>false</SharedDoc>
  <HLinks>
    <vt:vector size="150" baseType="variant">
      <vt:variant>
        <vt:i4>4784140</vt:i4>
      </vt:variant>
      <vt:variant>
        <vt:i4>72</vt:i4>
      </vt:variant>
      <vt:variant>
        <vt:i4>0</vt:i4>
      </vt:variant>
      <vt:variant>
        <vt:i4>5</vt:i4>
      </vt:variant>
      <vt:variant>
        <vt:lpwstr>http://www.bricspolicycenter.org/en/publicacoes/gender-and-energy-approaches-by-basic-countries/</vt:lpwstr>
      </vt:variant>
      <vt:variant>
        <vt:lpwstr/>
      </vt:variant>
      <vt:variant>
        <vt:i4>1507453</vt:i4>
      </vt:variant>
      <vt:variant>
        <vt:i4>69</vt:i4>
      </vt:variant>
      <vt:variant>
        <vt:i4>0</vt:i4>
      </vt:variant>
      <vt:variant>
        <vt:i4>5</vt:i4>
      </vt:variant>
      <vt:variant>
        <vt:lpwstr>https://redefilantropia.org.br/publicacoes_ler.php?id=202</vt:lpwstr>
      </vt:variant>
      <vt:variant>
        <vt:lpwstr/>
      </vt:variant>
      <vt:variant>
        <vt:i4>1507453</vt:i4>
      </vt:variant>
      <vt:variant>
        <vt:i4>66</vt:i4>
      </vt:variant>
      <vt:variant>
        <vt:i4>0</vt:i4>
      </vt:variant>
      <vt:variant>
        <vt:i4>5</vt:i4>
      </vt:variant>
      <vt:variant>
        <vt:lpwstr>https://redefilantropia.org.br/publicacoes_ler.php?id=203</vt:lpwstr>
      </vt:variant>
      <vt:variant>
        <vt:lpwstr/>
      </vt:variant>
      <vt:variant>
        <vt:i4>786448</vt:i4>
      </vt:variant>
      <vt:variant>
        <vt:i4>63</vt:i4>
      </vt:variant>
      <vt:variant>
        <vt:i4>0</vt:i4>
      </vt:variant>
      <vt:variant>
        <vt:i4>5</vt:i4>
      </vt:variant>
      <vt:variant>
        <vt:lpwstr>https://www.academia.edu/28227965/Construyendo_la_memoria_de_las_luchas_sociales_del_campo_en_Brasil_la_experiencia_de_la_Comisi%C3%B3n_Campesina_de_la_Verdad_p_7_La_Jornada_del_Campo_19_12_2015_</vt:lpwstr>
      </vt:variant>
      <vt:variant>
        <vt:lpwstr/>
      </vt:variant>
      <vt:variant>
        <vt:i4>3670140</vt:i4>
      </vt:variant>
      <vt:variant>
        <vt:i4>60</vt:i4>
      </vt:variant>
      <vt:variant>
        <vt:i4>0</vt:i4>
      </vt:variant>
      <vt:variant>
        <vt:i4>5</vt:i4>
      </vt:variant>
      <vt:variant>
        <vt:lpwstr>https://www.democraciaeparticipacao.com.br/index.php/destaque/262-radar-da-participacao-3-mulheres-do-campo-das-florestas-das-aguas-e-das-cidades-ocupam-brasilia-a-marcha-das-margaridas-2019</vt:lpwstr>
      </vt:variant>
      <vt:variant>
        <vt:lpwstr/>
      </vt:variant>
      <vt:variant>
        <vt:i4>4325388</vt:i4>
      </vt:variant>
      <vt:variant>
        <vt:i4>57</vt:i4>
      </vt:variant>
      <vt:variant>
        <vt:i4>0</vt:i4>
      </vt:variant>
      <vt:variant>
        <vt:i4>5</vt:i4>
      </vt:variant>
      <vt:variant>
        <vt:lpwstr>https://www.opendemocracy.net/pt/democraciaabierta-pt/mulheres-de-todos-os-cantos-ocupam-brasilia-marcha-das-margaridas/</vt:lpwstr>
      </vt:variant>
      <vt:variant>
        <vt:lpwstr/>
      </vt:variant>
      <vt:variant>
        <vt:i4>5505041</vt:i4>
      </vt:variant>
      <vt:variant>
        <vt:i4>54</vt:i4>
      </vt:variant>
      <vt:variant>
        <vt:i4>0</vt:i4>
      </vt:variant>
      <vt:variant>
        <vt:i4>5</vt:i4>
      </vt:variant>
      <vt:variant>
        <vt:lpwstr>https://www.opendemocracy.net/es/democraciaabierta-es/mujeres-de-todos-los-rincones-ocupan-brasilia-la-marcha-das-margaridas/</vt:lpwstr>
      </vt:variant>
      <vt:variant>
        <vt:lpwstr/>
      </vt:variant>
      <vt:variant>
        <vt:i4>4915276</vt:i4>
      </vt:variant>
      <vt:variant>
        <vt:i4>51</vt:i4>
      </vt:variant>
      <vt:variant>
        <vt:i4>0</vt:i4>
      </vt:variant>
      <vt:variant>
        <vt:i4>5</vt:i4>
      </vt:variant>
      <vt:variant>
        <vt:lpwstr>https://www.opendemocracy.net/en/democraciaabierta/marcha-das-margaridas/</vt:lpwstr>
      </vt:variant>
      <vt:variant>
        <vt:lpwstr/>
      </vt:variant>
      <vt:variant>
        <vt:i4>5111934</vt:i4>
      </vt:variant>
      <vt:variant>
        <vt:i4>48</vt:i4>
      </vt:variant>
      <vt:variant>
        <vt:i4>0</vt:i4>
      </vt:variant>
      <vt:variant>
        <vt:i4>5</vt:i4>
      </vt:variant>
      <vt:variant>
        <vt:lpwstr>https://www.academia.edu/28227855/_2013_As_manifesta%C3%A7%C3%B5es_de_junho_e_a_pol%C3%ADtica_no_Brasil_contempor%C3%A2neo_um_convite_ao_debate</vt:lpwstr>
      </vt:variant>
      <vt:variant>
        <vt:lpwstr/>
      </vt:variant>
      <vt:variant>
        <vt:i4>4849679</vt:i4>
      </vt:variant>
      <vt:variant>
        <vt:i4>45</vt:i4>
      </vt:variant>
      <vt:variant>
        <vt:i4>0</vt:i4>
      </vt:variant>
      <vt:variant>
        <vt:i4>5</vt:i4>
      </vt:variant>
      <vt:variant>
        <vt:lpwstr>https://www.academia.edu/28227897/_2013_The_june_protests_and_politics_in_contemporary_Brazil_an_invitation_to_a_debate</vt:lpwstr>
      </vt:variant>
      <vt:variant>
        <vt:lpwstr/>
      </vt:variant>
      <vt:variant>
        <vt:i4>2621551</vt:i4>
      </vt:variant>
      <vt:variant>
        <vt:i4>42</vt:i4>
      </vt:variant>
      <vt:variant>
        <vt:i4>0</vt:i4>
      </vt:variant>
      <vt:variant>
        <vt:i4>5</vt:i4>
      </vt:variant>
      <vt:variant>
        <vt:lpwstr>https://www.academia.edu/42328724/_2015_Repert%C3%B3rios_de_a%C3%A7%C3%A3o_e_repert%C3%B3rios_de_interpreta%C3%A7%C3%A3o_trinta_anos_de_estudos_sobre_os_movimentos_sociais_no_Brasil</vt:lpwstr>
      </vt:variant>
      <vt:variant>
        <vt:lpwstr/>
      </vt:variant>
      <vt:variant>
        <vt:i4>4587604</vt:i4>
      </vt:variant>
      <vt:variant>
        <vt:i4>39</vt:i4>
      </vt:variant>
      <vt:variant>
        <vt:i4>0</vt:i4>
      </vt:variant>
      <vt:variant>
        <vt:i4>5</vt:i4>
      </vt:variant>
      <vt:variant>
        <vt:lpwstr>https://portalseer.ufba.br/index.php/rhufba/article/view/27694/16501</vt:lpwstr>
      </vt:variant>
      <vt:variant>
        <vt:lpwstr/>
      </vt:variant>
      <vt:variant>
        <vt:i4>6291518</vt:i4>
      </vt:variant>
      <vt:variant>
        <vt:i4>36</vt:i4>
      </vt:variant>
      <vt:variant>
        <vt:i4>0</vt:i4>
      </vt:variant>
      <vt:variant>
        <vt:i4>5</vt:i4>
      </vt:variant>
      <vt:variant>
        <vt:lpwstr>http://revista.historiaoral.org.br/index.php?journal=rho&amp;page=article&amp;op=view&amp;path%5B%5D=311&amp;path%5B%5D=319</vt:lpwstr>
      </vt:variant>
      <vt:variant>
        <vt:lpwstr/>
      </vt:variant>
      <vt:variant>
        <vt:i4>5373953</vt:i4>
      </vt:variant>
      <vt:variant>
        <vt:i4>33</vt:i4>
      </vt:variant>
      <vt:variant>
        <vt:i4>0</vt:i4>
      </vt:variant>
      <vt:variant>
        <vt:i4>5</vt:i4>
      </vt:variant>
      <vt:variant>
        <vt:lpwstr>https://doi.org/10.18315/argumentum.v7i1.8788</vt:lpwstr>
      </vt:variant>
      <vt:variant>
        <vt:lpwstr/>
      </vt:variant>
      <vt:variant>
        <vt:i4>3407926</vt:i4>
      </vt:variant>
      <vt:variant>
        <vt:i4>30</vt:i4>
      </vt:variant>
      <vt:variant>
        <vt:i4>0</vt:i4>
      </vt:variant>
      <vt:variant>
        <vt:i4>5</vt:i4>
      </vt:variant>
      <vt:variant>
        <vt:lpwstr>https://doi.org/10.4000/pontourbe.2888</vt:lpwstr>
      </vt:variant>
      <vt:variant>
        <vt:lpwstr/>
      </vt:variant>
      <vt:variant>
        <vt:i4>4718638</vt:i4>
      </vt:variant>
      <vt:variant>
        <vt:i4>27</vt:i4>
      </vt:variant>
      <vt:variant>
        <vt:i4>0</vt:i4>
      </vt:variant>
      <vt:variant>
        <vt:i4>5</vt:i4>
      </vt:variant>
      <vt:variant>
        <vt:lpwstr>https://www.academia.edu/28339537/_2015_Viola%C3%A7%C3%B5es_de_Direitos_Humanos_contra_Camponeses_nas_Comiss%C3%B5es_da_Verdade</vt:lpwstr>
      </vt:variant>
      <vt:variant>
        <vt:lpwstr/>
      </vt:variant>
      <vt:variant>
        <vt:i4>8257569</vt:i4>
      </vt:variant>
      <vt:variant>
        <vt:i4>24</vt:i4>
      </vt:variant>
      <vt:variant>
        <vt:i4>0</vt:i4>
      </vt:variant>
      <vt:variant>
        <vt:i4>5</vt:i4>
      </vt:variant>
      <vt:variant>
        <vt:lpwstr>http://www.uel.br/revistas/uel/index.php/antiteses/article/view/20720/17324</vt:lpwstr>
      </vt:variant>
      <vt:variant>
        <vt:lpwstr/>
      </vt:variant>
      <vt:variant>
        <vt:i4>3211361</vt:i4>
      </vt:variant>
      <vt:variant>
        <vt:i4>21</vt:i4>
      </vt:variant>
      <vt:variant>
        <vt:i4>0</vt:i4>
      </vt:variant>
      <vt:variant>
        <vt:i4>5</vt:i4>
      </vt:variant>
      <vt:variant>
        <vt:lpwstr>http://www.studistorici.com/2015/12/29/estevez-teixeira_numero_24/</vt:lpwstr>
      </vt:variant>
      <vt:variant>
        <vt:lpwstr>licenze</vt:lpwstr>
      </vt:variant>
      <vt:variant>
        <vt:i4>6946938</vt:i4>
      </vt:variant>
      <vt:variant>
        <vt:i4>18</vt:i4>
      </vt:variant>
      <vt:variant>
        <vt:i4>0</vt:i4>
      </vt:variant>
      <vt:variant>
        <vt:i4>5</vt:i4>
      </vt:variant>
      <vt:variant>
        <vt:lpwstr>https://doi.org/10.5007/2175-7984.2015v14n30p27</vt:lpwstr>
      </vt:variant>
      <vt:variant>
        <vt:lpwstr/>
      </vt:variant>
      <vt:variant>
        <vt:i4>3473469</vt:i4>
      </vt:variant>
      <vt:variant>
        <vt:i4>15</vt:i4>
      </vt:variant>
      <vt:variant>
        <vt:i4>0</vt:i4>
      </vt:variant>
      <vt:variant>
        <vt:i4>5</vt:i4>
      </vt:variant>
      <vt:variant>
        <vt:lpwstr>https://periodicos.unifesp.br/index.php/pensata/issue/view/676</vt:lpwstr>
      </vt:variant>
      <vt:variant>
        <vt:lpwstr/>
      </vt:variant>
      <vt:variant>
        <vt:i4>3014701</vt:i4>
      </vt:variant>
      <vt:variant>
        <vt:i4>12</vt:i4>
      </vt:variant>
      <vt:variant>
        <vt:i4>0</vt:i4>
      </vt:variant>
      <vt:variant>
        <vt:i4>5</vt:i4>
      </vt:variant>
      <vt:variant>
        <vt:lpwstr>https://doi.org/10.37370/raizes.2017.v37.50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https://moving-the-social.ub.rub.de/index.php/MTS/article/view/8657</vt:lpwstr>
      </vt:variant>
      <vt:variant>
        <vt:lpwstr/>
      </vt:variant>
      <vt:variant>
        <vt:i4>917569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https://doi.org/10.1080/14742837.2020.1770430</vt:lpwstr>
      </vt:variant>
      <vt:variant>
        <vt:lpwstr/>
      </vt:variant>
      <vt:variant>
        <vt:i4>7733326</vt:i4>
      </vt:variant>
      <vt:variant>
        <vt:i4>3</vt:i4>
      </vt:variant>
      <vt:variant>
        <vt:i4>0</vt:i4>
      </vt:variant>
      <vt:variant>
        <vt:i4>5</vt:i4>
      </vt:variant>
      <vt:variant>
        <vt:lpwstr>http://nmspp.net.br/arquivos/para_leitura/camponeses_e_ditadura/Violacoes de Direitos no Campo 1946-1988.pdf</vt:lpwstr>
      </vt:variant>
      <vt:variant>
        <vt:lpwstr/>
      </vt:variant>
      <vt:variant>
        <vt:i4>2883627</vt:i4>
      </vt:variant>
      <vt:variant>
        <vt:i4>0</vt:i4>
      </vt:variant>
      <vt:variant>
        <vt:i4>0</vt:i4>
      </vt:variant>
      <vt:variant>
        <vt:i4>5</vt:i4>
      </vt:variant>
      <vt:variant>
        <vt:lpwstr>https://www.academia.edu/30954797/_2016_Repress%C3%A3o_resist%C3%AAncia_e_mem%C3%B3ria_dos_trabalhadores_da_cidade_e_do_campo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Leandro Vergara-Camus</dc:title>
  <dc:subject/>
  <dc:creator>Leandro Vergara-Camus</dc:creator>
  <cp:keywords/>
  <cp:lastModifiedBy>Eryka Galindo</cp:lastModifiedBy>
  <cp:revision>3</cp:revision>
  <cp:lastPrinted>2010-05-25T15:27:00Z</cp:lastPrinted>
  <dcterms:created xsi:type="dcterms:W3CDTF">2025-03-31T15:21:00Z</dcterms:created>
  <dcterms:modified xsi:type="dcterms:W3CDTF">2025-03-31T15:58:00Z</dcterms:modified>
</cp:coreProperties>
</file>